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30"/>
        <w:gridCol w:w="7214"/>
      </w:tblGrid>
      <w:tr w:rsidR="00CD78C4" w:rsidRPr="00EE6EA2" w:rsidTr="005041F9">
        <w:tc>
          <w:tcPr>
            <w:tcW w:w="0" w:type="auto"/>
            <w:tcBorders>
              <w:top w:val="nil"/>
              <w:left w:val="nil"/>
              <w:bottom w:val="nil"/>
              <w:right w:val="nil"/>
            </w:tcBorders>
            <w:vAlign w:val="center"/>
          </w:tcPr>
          <w:p w:rsidR="00CD78C4" w:rsidRPr="00EE6EA2" w:rsidRDefault="00CD78C4" w:rsidP="00DA6E33">
            <w:pPr>
              <w:rPr>
                <w:rFonts w:ascii="Comic Sans MS" w:hAnsi="Comic Sans MS"/>
                <w:bCs/>
                <w:color w:val="000000"/>
                <w:sz w:val="14"/>
                <w:szCs w:val="14"/>
              </w:rPr>
            </w:pPr>
          </w:p>
        </w:tc>
        <w:tc>
          <w:tcPr>
            <w:tcW w:w="0" w:type="auto"/>
            <w:tcBorders>
              <w:top w:val="nil"/>
              <w:left w:val="nil"/>
              <w:bottom w:val="nil"/>
              <w:right w:val="nil"/>
            </w:tcBorders>
            <w:vAlign w:val="center"/>
          </w:tcPr>
          <w:p w:rsidR="00CD78C4" w:rsidRPr="00EE6EA2" w:rsidRDefault="00CD78C4" w:rsidP="00A33A6A">
            <w:pPr>
              <w:pStyle w:val="Title"/>
              <w:jc w:val="left"/>
              <w:rPr>
                <w:rFonts w:ascii="Comic Sans MS" w:hAnsi="Comic Sans MS"/>
                <w:color w:val="000000"/>
                <w:sz w:val="14"/>
                <w:szCs w:val="14"/>
              </w:rPr>
            </w:pPr>
            <w:r w:rsidRPr="00EE6EA2">
              <w:rPr>
                <w:rFonts w:ascii="Comic Sans MS" w:hAnsi="Comic Sans MS"/>
                <w:color w:val="000000"/>
                <w:sz w:val="14"/>
                <w:szCs w:val="14"/>
              </w:rPr>
              <w:t xml:space="preserve">                DERS PLANI </w:t>
            </w:r>
          </w:p>
        </w:tc>
      </w:tr>
      <w:tr w:rsidR="00CD78C4" w:rsidRPr="00EE6EA2" w:rsidTr="005041F9">
        <w:tc>
          <w:tcPr>
            <w:tcW w:w="0" w:type="auto"/>
            <w:tcBorders>
              <w:top w:val="nil"/>
              <w:left w:val="nil"/>
              <w:right w:val="nil"/>
            </w:tcBorders>
            <w:vAlign w:val="center"/>
          </w:tcPr>
          <w:p w:rsidR="00CD78C4" w:rsidRPr="00EE6EA2" w:rsidRDefault="00CD78C4" w:rsidP="00DA6E33">
            <w:pPr>
              <w:rPr>
                <w:rFonts w:ascii="Comic Sans MS" w:hAnsi="Comic Sans MS"/>
                <w:b/>
                <w:bCs/>
                <w:color w:val="000000"/>
                <w:sz w:val="14"/>
                <w:szCs w:val="14"/>
              </w:rPr>
            </w:pPr>
            <w:r w:rsidRPr="00EE6EA2">
              <w:rPr>
                <w:rFonts w:ascii="Comic Sans MS" w:hAnsi="Comic Sans MS"/>
                <w:b/>
                <w:bCs/>
                <w:color w:val="000000"/>
                <w:sz w:val="14"/>
                <w:szCs w:val="14"/>
              </w:rPr>
              <w:t>BÖLÜM I</w:t>
            </w:r>
          </w:p>
        </w:tc>
        <w:tc>
          <w:tcPr>
            <w:tcW w:w="0" w:type="auto"/>
            <w:tcBorders>
              <w:top w:val="nil"/>
              <w:left w:val="nil"/>
              <w:right w:val="nil"/>
            </w:tcBorders>
            <w:vAlign w:val="center"/>
          </w:tcPr>
          <w:p w:rsidR="00CD78C4" w:rsidRPr="00EE6EA2" w:rsidRDefault="00CD78C4" w:rsidP="00DA6E33">
            <w:pPr>
              <w:pStyle w:val="ListParagraph"/>
              <w:shd w:val="clear" w:color="auto" w:fill="FFFFFF"/>
              <w:ind w:left="0" w:right="-57"/>
              <w:rPr>
                <w:rFonts w:ascii="Comic Sans MS" w:hAnsi="Comic Sans MS"/>
                <w:sz w:val="14"/>
                <w:szCs w:val="14"/>
              </w:rPr>
            </w:pPr>
          </w:p>
        </w:tc>
      </w:tr>
      <w:tr w:rsidR="00CD78C4" w:rsidRPr="00EE6EA2" w:rsidTr="005041F9">
        <w:tc>
          <w:tcPr>
            <w:tcW w:w="0" w:type="auto"/>
            <w:vAlign w:val="center"/>
          </w:tcPr>
          <w:p w:rsidR="00CD78C4" w:rsidRPr="00EE6EA2" w:rsidRDefault="00CD78C4" w:rsidP="00A536BC">
            <w:pPr>
              <w:pStyle w:val="Subtitle"/>
              <w:tabs>
                <w:tab w:val="clear" w:pos="180"/>
                <w:tab w:val="left" w:pos="56"/>
                <w:tab w:val="left" w:pos="4680"/>
              </w:tabs>
              <w:ind w:left="84" w:hanging="14"/>
              <w:rPr>
                <w:rFonts w:ascii="Comic Sans MS" w:hAnsi="Comic Sans MS"/>
                <w:b w:val="0"/>
                <w:color w:val="000000"/>
                <w:sz w:val="14"/>
                <w:szCs w:val="14"/>
              </w:rPr>
            </w:pPr>
            <w:r w:rsidRPr="00EE6EA2">
              <w:rPr>
                <w:rFonts w:ascii="Comic Sans MS" w:hAnsi="Comic Sans MS"/>
                <w:b w:val="0"/>
                <w:color w:val="000000"/>
                <w:sz w:val="14"/>
                <w:szCs w:val="14"/>
              </w:rPr>
              <w:t>DERSİN ADI</w:t>
            </w:r>
          </w:p>
        </w:tc>
        <w:tc>
          <w:tcPr>
            <w:tcW w:w="0" w:type="auto"/>
            <w:vAlign w:val="center"/>
          </w:tcPr>
          <w:p w:rsidR="00CD78C4" w:rsidRPr="00EE6EA2" w:rsidRDefault="00CD78C4" w:rsidP="00A536BC">
            <w:pPr>
              <w:tabs>
                <w:tab w:val="left" w:pos="56"/>
                <w:tab w:val="left" w:pos="4680"/>
              </w:tabs>
              <w:ind w:left="84" w:hanging="14"/>
              <w:rPr>
                <w:rFonts w:ascii="Comic Sans MS" w:hAnsi="Comic Sans MS"/>
                <w:b/>
                <w:color w:val="000000"/>
                <w:sz w:val="14"/>
                <w:szCs w:val="14"/>
              </w:rPr>
            </w:pPr>
            <w:r w:rsidRPr="00EE6EA2">
              <w:rPr>
                <w:rFonts w:ascii="Comic Sans MS" w:hAnsi="Comic Sans MS"/>
                <w:b/>
                <w:color w:val="000000"/>
                <w:sz w:val="14"/>
                <w:szCs w:val="14"/>
              </w:rPr>
              <w:t>KİMYA</w:t>
            </w:r>
          </w:p>
        </w:tc>
      </w:tr>
      <w:tr w:rsidR="00CD78C4" w:rsidRPr="00EE6EA2" w:rsidTr="005041F9">
        <w:tc>
          <w:tcPr>
            <w:tcW w:w="0" w:type="auto"/>
            <w:vAlign w:val="center"/>
          </w:tcPr>
          <w:p w:rsidR="00CD78C4" w:rsidRPr="00EE6EA2" w:rsidRDefault="00CD78C4" w:rsidP="00A536BC">
            <w:pPr>
              <w:pStyle w:val="Heading1"/>
              <w:tabs>
                <w:tab w:val="clear" w:pos="180"/>
                <w:tab w:val="left" w:pos="56"/>
                <w:tab w:val="left" w:pos="4680"/>
              </w:tabs>
              <w:ind w:left="84" w:hanging="14"/>
              <w:rPr>
                <w:rFonts w:ascii="Comic Sans MS" w:hAnsi="Comic Sans MS"/>
                <w:b w:val="0"/>
                <w:color w:val="000000"/>
                <w:sz w:val="14"/>
                <w:szCs w:val="14"/>
              </w:rPr>
            </w:pPr>
            <w:r w:rsidRPr="00EE6EA2">
              <w:rPr>
                <w:rFonts w:ascii="Comic Sans MS" w:hAnsi="Comic Sans MS"/>
                <w:b w:val="0"/>
                <w:color w:val="000000"/>
                <w:sz w:val="14"/>
                <w:szCs w:val="14"/>
              </w:rPr>
              <w:t>SINIF</w:t>
            </w:r>
          </w:p>
        </w:tc>
        <w:tc>
          <w:tcPr>
            <w:tcW w:w="0" w:type="auto"/>
            <w:vAlign w:val="center"/>
          </w:tcPr>
          <w:p w:rsidR="00CD78C4" w:rsidRPr="00EE6EA2" w:rsidRDefault="00CD78C4" w:rsidP="00A536BC">
            <w:pPr>
              <w:tabs>
                <w:tab w:val="left" w:pos="56"/>
                <w:tab w:val="left" w:pos="4680"/>
              </w:tabs>
              <w:ind w:left="84" w:hanging="14"/>
              <w:rPr>
                <w:rFonts w:ascii="Comic Sans MS" w:hAnsi="Comic Sans MS"/>
                <w:color w:val="000000"/>
                <w:sz w:val="14"/>
                <w:szCs w:val="14"/>
              </w:rPr>
            </w:pPr>
            <w:r w:rsidRPr="00EE6EA2">
              <w:rPr>
                <w:rFonts w:ascii="Comic Sans MS" w:hAnsi="Comic Sans MS"/>
                <w:color w:val="000000"/>
                <w:sz w:val="14"/>
                <w:szCs w:val="14"/>
              </w:rPr>
              <w:t>10/A</w:t>
            </w:r>
          </w:p>
        </w:tc>
      </w:tr>
      <w:tr w:rsidR="00CD78C4" w:rsidRPr="00EE6EA2" w:rsidTr="005041F9">
        <w:tc>
          <w:tcPr>
            <w:tcW w:w="0" w:type="auto"/>
            <w:vAlign w:val="center"/>
          </w:tcPr>
          <w:p w:rsidR="00CD78C4" w:rsidRPr="00EE6EA2" w:rsidRDefault="00CD78C4" w:rsidP="00A536BC">
            <w:pPr>
              <w:pStyle w:val="Heading1"/>
              <w:tabs>
                <w:tab w:val="clear" w:pos="180"/>
                <w:tab w:val="left" w:pos="56"/>
                <w:tab w:val="left" w:pos="4680"/>
              </w:tabs>
              <w:ind w:left="84" w:hanging="14"/>
              <w:rPr>
                <w:rFonts w:ascii="Comic Sans MS" w:hAnsi="Comic Sans MS"/>
                <w:b w:val="0"/>
                <w:color w:val="000000"/>
                <w:sz w:val="14"/>
                <w:szCs w:val="14"/>
              </w:rPr>
            </w:pPr>
            <w:r w:rsidRPr="00EE6EA2">
              <w:rPr>
                <w:rFonts w:ascii="Comic Sans MS" w:hAnsi="Comic Sans MS"/>
                <w:b w:val="0"/>
                <w:color w:val="000000"/>
                <w:sz w:val="14"/>
                <w:szCs w:val="14"/>
              </w:rPr>
              <w:t>ÜNİTENİN NO/ ADI</w:t>
            </w:r>
          </w:p>
        </w:tc>
        <w:tc>
          <w:tcPr>
            <w:tcW w:w="0" w:type="auto"/>
            <w:vAlign w:val="center"/>
          </w:tcPr>
          <w:p w:rsidR="00CD78C4" w:rsidRPr="00EE6EA2" w:rsidRDefault="00CD78C4" w:rsidP="000C11EE">
            <w:pPr>
              <w:tabs>
                <w:tab w:val="left" w:pos="56"/>
                <w:tab w:val="left" w:pos="4680"/>
              </w:tabs>
              <w:ind w:left="84" w:hanging="14"/>
              <w:rPr>
                <w:rFonts w:ascii="Comic Sans MS" w:hAnsi="Comic Sans MS"/>
                <w:b/>
                <w:color w:val="000000"/>
                <w:sz w:val="14"/>
                <w:szCs w:val="14"/>
              </w:rPr>
            </w:pPr>
            <w:r w:rsidRPr="00EE6EA2">
              <w:rPr>
                <w:rFonts w:ascii="Comic Sans MS" w:hAnsi="Comic Sans MS"/>
                <w:b/>
                <w:color w:val="000000"/>
                <w:sz w:val="14"/>
                <w:szCs w:val="14"/>
              </w:rPr>
              <w:t>2. PERİYODİK SİSTEM</w:t>
            </w:r>
          </w:p>
        </w:tc>
      </w:tr>
      <w:tr w:rsidR="00CD78C4" w:rsidRPr="00EE6EA2" w:rsidTr="005041F9">
        <w:tc>
          <w:tcPr>
            <w:tcW w:w="0" w:type="auto"/>
            <w:vAlign w:val="center"/>
          </w:tcPr>
          <w:p w:rsidR="00CD78C4" w:rsidRPr="00EE6EA2" w:rsidRDefault="00CD78C4" w:rsidP="00A536BC">
            <w:pPr>
              <w:pStyle w:val="Heading1"/>
              <w:tabs>
                <w:tab w:val="clear" w:pos="180"/>
                <w:tab w:val="left" w:pos="56"/>
                <w:tab w:val="left" w:pos="4680"/>
              </w:tabs>
              <w:ind w:left="84" w:hanging="14"/>
              <w:rPr>
                <w:rFonts w:ascii="Comic Sans MS" w:hAnsi="Comic Sans MS"/>
                <w:b w:val="0"/>
                <w:color w:val="000000"/>
                <w:sz w:val="14"/>
                <w:szCs w:val="14"/>
              </w:rPr>
            </w:pPr>
            <w:r w:rsidRPr="00EE6EA2">
              <w:rPr>
                <w:rFonts w:ascii="Comic Sans MS" w:hAnsi="Comic Sans MS"/>
                <w:b w:val="0"/>
                <w:color w:val="000000"/>
                <w:sz w:val="14"/>
                <w:szCs w:val="14"/>
              </w:rPr>
              <w:t>KONU</w:t>
            </w:r>
          </w:p>
        </w:tc>
        <w:tc>
          <w:tcPr>
            <w:tcW w:w="0" w:type="auto"/>
            <w:vAlign w:val="center"/>
          </w:tcPr>
          <w:p w:rsidR="00CD78C4" w:rsidRPr="00EE6EA2" w:rsidRDefault="00CD78C4" w:rsidP="008B2912">
            <w:pPr>
              <w:pStyle w:val="ListParagraph"/>
              <w:widowControl/>
              <w:numPr>
                <w:ilvl w:val="1"/>
                <w:numId w:val="21"/>
              </w:numPr>
              <w:ind w:left="0"/>
              <w:rPr>
                <w:rFonts w:ascii="Comic Sans MS" w:hAnsi="Comic Sans MS"/>
                <w:b/>
                <w:sz w:val="14"/>
                <w:szCs w:val="14"/>
              </w:rPr>
            </w:pPr>
            <w:r w:rsidRPr="00EE6EA2">
              <w:rPr>
                <w:rFonts w:ascii="Comic Sans MS" w:hAnsi="Comic Sans MS"/>
                <w:sz w:val="14"/>
                <w:szCs w:val="14"/>
              </w:rPr>
              <w:t>ELEMENTLERİN</w:t>
            </w:r>
            <w:r w:rsidRPr="00EE6EA2">
              <w:rPr>
                <w:rFonts w:ascii="Comic Sans MS" w:hAnsi="Comic Sans MS"/>
                <w:b/>
                <w:sz w:val="14"/>
                <w:szCs w:val="14"/>
              </w:rPr>
              <w:t xml:space="preserve"> </w:t>
            </w:r>
            <w:r w:rsidRPr="00EE6EA2">
              <w:rPr>
                <w:rFonts w:ascii="Comic Sans MS" w:hAnsi="Comic Sans MS"/>
                <w:sz w:val="14"/>
                <w:szCs w:val="14"/>
              </w:rPr>
              <w:t>ÖZELLİKLERİ</w:t>
            </w:r>
          </w:p>
          <w:p w:rsidR="00CD78C4" w:rsidRPr="00EE6EA2" w:rsidRDefault="00CD78C4" w:rsidP="008B2912">
            <w:pPr>
              <w:pStyle w:val="ListParagraph"/>
              <w:widowControl/>
              <w:numPr>
                <w:ilvl w:val="2"/>
                <w:numId w:val="21"/>
              </w:numPr>
              <w:ind w:left="0"/>
              <w:rPr>
                <w:rFonts w:ascii="Comic Sans MS" w:hAnsi="Comic Sans MS"/>
                <w:sz w:val="14"/>
                <w:szCs w:val="14"/>
              </w:rPr>
            </w:pPr>
            <w:r w:rsidRPr="00EE6EA2">
              <w:rPr>
                <w:rFonts w:ascii="Comic Sans MS" w:hAnsi="Comic Sans MS"/>
                <w:sz w:val="14"/>
                <w:szCs w:val="14"/>
              </w:rPr>
              <w:t>d Bloğu elementleri (Geçiş elementleri)</w:t>
            </w:r>
          </w:p>
          <w:p w:rsidR="00CD78C4" w:rsidRPr="00EE6EA2" w:rsidRDefault="00CD78C4" w:rsidP="008B2912">
            <w:pPr>
              <w:pStyle w:val="ListParagraph"/>
              <w:widowControl/>
              <w:numPr>
                <w:ilvl w:val="2"/>
                <w:numId w:val="21"/>
              </w:numPr>
              <w:ind w:left="0"/>
              <w:rPr>
                <w:rFonts w:ascii="Comic Sans MS" w:hAnsi="Comic Sans MS"/>
                <w:sz w:val="14"/>
                <w:szCs w:val="14"/>
              </w:rPr>
            </w:pPr>
            <w:r w:rsidRPr="00EE6EA2">
              <w:rPr>
                <w:rFonts w:ascii="Comic Sans MS" w:hAnsi="Comic Sans MS"/>
                <w:sz w:val="14"/>
                <w:szCs w:val="14"/>
              </w:rPr>
              <w:t>Bazı Geçiş Metallerinin Kullanım Alanları</w:t>
            </w:r>
          </w:p>
          <w:p w:rsidR="00CD78C4" w:rsidRPr="00EE6EA2" w:rsidRDefault="00CD78C4" w:rsidP="008B2912">
            <w:pPr>
              <w:pStyle w:val="ListParagraph"/>
              <w:widowControl/>
              <w:numPr>
                <w:ilvl w:val="2"/>
                <w:numId w:val="21"/>
              </w:numPr>
              <w:ind w:left="0"/>
              <w:rPr>
                <w:rFonts w:ascii="Comic Sans MS" w:hAnsi="Comic Sans MS"/>
                <w:sz w:val="14"/>
                <w:szCs w:val="14"/>
              </w:rPr>
            </w:pPr>
            <w:r w:rsidRPr="00EE6EA2">
              <w:rPr>
                <w:rFonts w:ascii="Comic Sans MS" w:hAnsi="Comic Sans MS"/>
                <w:sz w:val="14"/>
                <w:szCs w:val="14"/>
              </w:rPr>
              <w:t>f Bloğu elementleri</w:t>
            </w:r>
          </w:p>
          <w:p w:rsidR="00CD78C4" w:rsidRPr="00EE6EA2" w:rsidRDefault="00CD78C4" w:rsidP="008B2912">
            <w:pPr>
              <w:pStyle w:val="ListParagraph"/>
              <w:widowControl/>
              <w:numPr>
                <w:ilvl w:val="2"/>
                <w:numId w:val="21"/>
              </w:numPr>
              <w:ind w:left="0"/>
              <w:rPr>
                <w:rFonts w:ascii="Comic Sans MS" w:hAnsi="Comic Sans MS"/>
                <w:sz w:val="14"/>
                <w:szCs w:val="14"/>
              </w:rPr>
            </w:pPr>
            <w:r w:rsidRPr="00EE6EA2">
              <w:rPr>
                <w:rFonts w:ascii="Comic Sans MS" w:hAnsi="Comic Sans MS"/>
                <w:sz w:val="14"/>
                <w:szCs w:val="14"/>
              </w:rPr>
              <w:t>Elementlerin Periyodik sistemdeki Yerinin Bulunması</w:t>
            </w:r>
          </w:p>
        </w:tc>
      </w:tr>
      <w:tr w:rsidR="00CD78C4" w:rsidRPr="00EE6EA2" w:rsidTr="005041F9">
        <w:tc>
          <w:tcPr>
            <w:tcW w:w="0" w:type="auto"/>
            <w:vAlign w:val="center"/>
          </w:tcPr>
          <w:p w:rsidR="00CD78C4" w:rsidRPr="00EE6EA2" w:rsidRDefault="00CD78C4" w:rsidP="00A536BC">
            <w:pPr>
              <w:pStyle w:val="Heading1"/>
              <w:tabs>
                <w:tab w:val="clear" w:pos="180"/>
                <w:tab w:val="left" w:pos="56"/>
                <w:tab w:val="left" w:pos="4680"/>
              </w:tabs>
              <w:ind w:left="84" w:hanging="14"/>
              <w:rPr>
                <w:rFonts w:ascii="Comic Sans MS" w:hAnsi="Comic Sans MS"/>
                <w:b w:val="0"/>
                <w:color w:val="000000"/>
                <w:sz w:val="14"/>
                <w:szCs w:val="14"/>
              </w:rPr>
            </w:pPr>
            <w:r w:rsidRPr="00EE6EA2">
              <w:rPr>
                <w:rFonts w:ascii="Comic Sans MS" w:hAnsi="Comic Sans MS"/>
                <w:b w:val="0"/>
                <w:color w:val="000000"/>
                <w:sz w:val="14"/>
                <w:szCs w:val="14"/>
              </w:rPr>
              <w:t>ÖNERİLEN SÜRE</w:t>
            </w:r>
          </w:p>
        </w:tc>
        <w:tc>
          <w:tcPr>
            <w:tcW w:w="0" w:type="auto"/>
            <w:vAlign w:val="center"/>
          </w:tcPr>
          <w:p w:rsidR="00CD78C4" w:rsidRPr="00EE6EA2" w:rsidRDefault="00CD78C4" w:rsidP="00A536BC">
            <w:pPr>
              <w:tabs>
                <w:tab w:val="left" w:pos="56"/>
                <w:tab w:val="left" w:pos="4680"/>
              </w:tabs>
              <w:ind w:left="84" w:hanging="14"/>
              <w:rPr>
                <w:rFonts w:ascii="Comic Sans MS" w:hAnsi="Comic Sans MS"/>
                <w:color w:val="000000"/>
                <w:sz w:val="14"/>
                <w:szCs w:val="14"/>
              </w:rPr>
            </w:pPr>
            <w:r w:rsidRPr="00EE6EA2">
              <w:rPr>
                <w:rFonts w:ascii="Comic Sans MS" w:hAnsi="Comic Sans MS"/>
                <w:color w:val="000000"/>
                <w:sz w:val="14"/>
                <w:szCs w:val="14"/>
              </w:rPr>
              <w:t>2 Ders saati</w:t>
            </w:r>
          </w:p>
        </w:tc>
      </w:tr>
      <w:tr w:rsidR="00CD78C4" w:rsidRPr="00EE6EA2" w:rsidTr="005041F9">
        <w:tc>
          <w:tcPr>
            <w:tcW w:w="0" w:type="auto"/>
            <w:tcBorders>
              <w:left w:val="nil"/>
              <w:right w:val="nil"/>
            </w:tcBorders>
            <w:vAlign w:val="center"/>
          </w:tcPr>
          <w:p w:rsidR="00CD78C4" w:rsidRPr="00EE6EA2" w:rsidRDefault="00CD78C4" w:rsidP="00DA6E33">
            <w:pPr>
              <w:tabs>
                <w:tab w:val="left" w:pos="4680"/>
              </w:tabs>
              <w:rPr>
                <w:rFonts w:ascii="Comic Sans MS" w:hAnsi="Comic Sans MS"/>
                <w:b/>
                <w:color w:val="000000"/>
                <w:sz w:val="14"/>
                <w:szCs w:val="14"/>
              </w:rPr>
            </w:pPr>
            <w:r w:rsidRPr="00EE6EA2">
              <w:rPr>
                <w:rFonts w:ascii="Comic Sans MS" w:hAnsi="Comic Sans MS"/>
                <w:b/>
                <w:bCs/>
                <w:color w:val="000000"/>
                <w:sz w:val="14"/>
                <w:szCs w:val="14"/>
              </w:rPr>
              <w:t>BÖLÜM II</w:t>
            </w:r>
          </w:p>
        </w:tc>
        <w:tc>
          <w:tcPr>
            <w:tcW w:w="0" w:type="auto"/>
            <w:tcBorders>
              <w:left w:val="nil"/>
              <w:right w:val="nil"/>
            </w:tcBorders>
            <w:vAlign w:val="center"/>
          </w:tcPr>
          <w:p w:rsidR="00CD78C4" w:rsidRPr="00EE6EA2" w:rsidRDefault="00CD78C4" w:rsidP="00DA6E33">
            <w:pPr>
              <w:pStyle w:val="ListParagraph"/>
              <w:shd w:val="clear" w:color="auto" w:fill="FFFFFF"/>
              <w:ind w:left="0" w:right="-57"/>
              <w:rPr>
                <w:rFonts w:ascii="Comic Sans MS" w:hAnsi="Comic Sans MS"/>
                <w:sz w:val="14"/>
                <w:szCs w:val="14"/>
              </w:rPr>
            </w:pPr>
          </w:p>
        </w:tc>
      </w:tr>
      <w:tr w:rsidR="00CD78C4" w:rsidRPr="00EE6EA2" w:rsidTr="005041F9">
        <w:tc>
          <w:tcPr>
            <w:tcW w:w="0" w:type="auto"/>
            <w:vAlign w:val="center"/>
          </w:tcPr>
          <w:p w:rsidR="00CD78C4" w:rsidRPr="00EE6EA2" w:rsidRDefault="00CD78C4" w:rsidP="00941302">
            <w:pPr>
              <w:pStyle w:val="Heading2"/>
              <w:tabs>
                <w:tab w:val="clear" w:pos="70"/>
                <w:tab w:val="left" w:pos="42"/>
              </w:tabs>
              <w:ind w:left="42" w:right="74" w:firstLine="14"/>
              <w:rPr>
                <w:rFonts w:ascii="Comic Sans MS" w:hAnsi="Comic Sans MS"/>
                <w:b w:val="0"/>
                <w:color w:val="000000"/>
                <w:sz w:val="14"/>
                <w:szCs w:val="14"/>
              </w:rPr>
            </w:pPr>
            <w:r w:rsidRPr="00EE6EA2">
              <w:rPr>
                <w:rFonts w:ascii="Comic Sans MS" w:hAnsi="Comic Sans MS"/>
                <w:b w:val="0"/>
                <w:color w:val="000000"/>
                <w:sz w:val="14"/>
                <w:szCs w:val="14"/>
              </w:rPr>
              <w:t>ÖĞRENCİ KAZANIMLARI</w:t>
            </w:r>
          </w:p>
        </w:tc>
        <w:tc>
          <w:tcPr>
            <w:tcW w:w="0" w:type="auto"/>
            <w:vAlign w:val="center"/>
          </w:tcPr>
          <w:p w:rsidR="00CD78C4" w:rsidRPr="00EE6EA2" w:rsidRDefault="00CD78C4" w:rsidP="008B2912">
            <w:pPr>
              <w:pStyle w:val="ListParagraph"/>
              <w:widowControl/>
              <w:numPr>
                <w:ilvl w:val="1"/>
                <w:numId w:val="34"/>
              </w:numPr>
              <w:ind w:left="113" w:right="-18"/>
              <w:rPr>
                <w:rFonts w:ascii="Comic Sans MS" w:hAnsi="Comic Sans MS"/>
                <w:sz w:val="14"/>
                <w:szCs w:val="14"/>
              </w:rPr>
            </w:pPr>
            <w:r w:rsidRPr="00EE6EA2">
              <w:rPr>
                <w:rFonts w:ascii="Comic Sans MS" w:hAnsi="Comic Sans MS"/>
                <w:sz w:val="14"/>
                <w:szCs w:val="14"/>
              </w:rPr>
              <w:t>d-Bloku elementlerinin ve bileşiklerinin karakteristik özellikleri ile kullanım alanları arasında ilişki kurar.</w:t>
            </w:r>
          </w:p>
          <w:p w:rsidR="00CD78C4" w:rsidRPr="00EE6EA2" w:rsidRDefault="00CD78C4" w:rsidP="008B2912">
            <w:pPr>
              <w:pStyle w:val="ListParagraph"/>
              <w:widowControl/>
              <w:numPr>
                <w:ilvl w:val="1"/>
                <w:numId w:val="34"/>
              </w:numPr>
              <w:ind w:left="113" w:right="-18"/>
              <w:rPr>
                <w:rFonts w:ascii="Comic Sans MS" w:hAnsi="Comic Sans MS"/>
                <w:sz w:val="14"/>
                <w:szCs w:val="14"/>
              </w:rPr>
            </w:pPr>
            <w:r w:rsidRPr="00EE6EA2">
              <w:rPr>
                <w:rFonts w:ascii="Comic Sans MS" w:hAnsi="Comic Sans MS"/>
                <w:sz w:val="14"/>
                <w:szCs w:val="14"/>
              </w:rPr>
              <w:t>f-Bloku elementlerinin periyodik sistemdeki yerini gösterir ve açıklar.</w:t>
            </w:r>
          </w:p>
          <w:p w:rsidR="00CD78C4" w:rsidRPr="00EE6EA2" w:rsidRDefault="00CD78C4" w:rsidP="008B2912">
            <w:pPr>
              <w:pStyle w:val="ListParagraph"/>
              <w:widowControl/>
              <w:numPr>
                <w:ilvl w:val="1"/>
                <w:numId w:val="34"/>
              </w:numPr>
              <w:ind w:left="113" w:right="-18"/>
              <w:rPr>
                <w:rFonts w:ascii="Comic Sans MS" w:hAnsi="Comic Sans MS"/>
                <w:sz w:val="14"/>
                <w:szCs w:val="14"/>
              </w:rPr>
            </w:pPr>
            <w:r w:rsidRPr="00EE6EA2">
              <w:rPr>
                <w:rFonts w:ascii="Comic Sans MS" w:hAnsi="Comic Sans MS"/>
                <w:sz w:val="14"/>
                <w:szCs w:val="14"/>
              </w:rPr>
              <w:t>Elementlerin elektron dizilimleri ile periyodik sistemdeki yerleri arasında ilişki kurar.</w:t>
            </w:r>
          </w:p>
        </w:tc>
      </w:tr>
      <w:tr w:rsidR="00CD78C4" w:rsidRPr="00EE6EA2" w:rsidTr="005041F9">
        <w:tc>
          <w:tcPr>
            <w:tcW w:w="0" w:type="auto"/>
            <w:vAlign w:val="center"/>
          </w:tcPr>
          <w:p w:rsidR="00CD78C4" w:rsidRPr="00EE6EA2" w:rsidRDefault="00CD78C4" w:rsidP="005679EE">
            <w:pPr>
              <w:tabs>
                <w:tab w:val="left" w:pos="42"/>
              </w:tabs>
              <w:ind w:left="42" w:right="74" w:firstLine="14"/>
              <w:rPr>
                <w:rFonts w:ascii="Comic Sans MS" w:hAnsi="Comic Sans MS"/>
                <w:bCs/>
                <w:color w:val="000000"/>
                <w:sz w:val="14"/>
                <w:szCs w:val="14"/>
              </w:rPr>
            </w:pPr>
            <w:r w:rsidRPr="00EE6EA2">
              <w:rPr>
                <w:rFonts w:ascii="Comic Sans MS" w:hAnsi="Comic Sans MS"/>
                <w:bCs/>
                <w:color w:val="000000"/>
                <w:sz w:val="14"/>
                <w:szCs w:val="14"/>
              </w:rPr>
              <w:t>ÜNİTE KAVRAMLARI VE SEMBOLLERİ / DAVRANIŞ ÖRÜNTÜSÜ</w:t>
            </w:r>
          </w:p>
        </w:tc>
        <w:tc>
          <w:tcPr>
            <w:tcW w:w="0" w:type="auto"/>
            <w:vAlign w:val="center"/>
          </w:tcPr>
          <w:p w:rsidR="00CD78C4" w:rsidRPr="00EE6EA2" w:rsidRDefault="00CD78C4" w:rsidP="003A0A38">
            <w:pPr>
              <w:tabs>
                <w:tab w:val="left" w:pos="4680"/>
              </w:tabs>
              <w:jc w:val="both"/>
              <w:rPr>
                <w:rFonts w:ascii="Comic Sans MS" w:hAnsi="Comic Sans MS"/>
                <w:color w:val="000000"/>
                <w:sz w:val="14"/>
                <w:szCs w:val="14"/>
              </w:rPr>
            </w:pPr>
          </w:p>
        </w:tc>
      </w:tr>
      <w:tr w:rsidR="00CD78C4" w:rsidRPr="00EE6EA2" w:rsidTr="005041F9">
        <w:tc>
          <w:tcPr>
            <w:tcW w:w="0" w:type="auto"/>
            <w:vAlign w:val="center"/>
          </w:tcPr>
          <w:p w:rsidR="00CD78C4" w:rsidRPr="00EE6EA2" w:rsidRDefault="00CD78C4" w:rsidP="005679EE">
            <w:pPr>
              <w:pStyle w:val="Heading4"/>
              <w:ind w:right="74"/>
              <w:rPr>
                <w:rFonts w:ascii="Comic Sans MS" w:hAnsi="Comic Sans MS"/>
                <w:b w:val="0"/>
                <w:color w:val="000000"/>
                <w:sz w:val="14"/>
                <w:szCs w:val="14"/>
              </w:rPr>
            </w:pPr>
            <w:r w:rsidRPr="00EE6EA2">
              <w:rPr>
                <w:rFonts w:ascii="Comic Sans MS" w:hAnsi="Comic Sans MS"/>
                <w:b w:val="0"/>
                <w:color w:val="000000"/>
                <w:sz w:val="14"/>
                <w:szCs w:val="14"/>
              </w:rPr>
              <w:t>ÖĞRETME-ÖĞRENME-YÖNTEM VE TEKNİKLERİ</w:t>
            </w:r>
          </w:p>
        </w:tc>
        <w:tc>
          <w:tcPr>
            <w:tcW w:w="0" w:type="auto"/>
            <w:vAlign w:val="center"/>
          </w:tcPr>
          <w:p w:rsidR="00CD78C4" w:rsidRPr="00EE6EA2" w:rsidRDefault="00CD78C4" w:rsidP="007766C5">
            <w:pPr>
              <w:shd w:val="clear" w:color="auto" w:fill="FFFFFF"/>
              <w:rPr>
                <w:rFonts w:ascii="Comic Sans MS" w:hAnsi="Comic Sans MS"/>
                <w:sz w:val="14"/>
                <w:szCs w:val="14"/>
              </w:rPr>
            </w:pPr>
            <w:r w:rsidRPr="00EE6EA2">
              <w:rPr>
                <w:rFonts w:ascii="Comic Sans MS" w:hAnsi="Comic Sans MS"/>
                <w:sz w:val="14"/>
                <w:szCs w:val="14"/>
              </w:rPr>
              <w:t>Anlatım</w:t>
            </w:r>
          </w:p>
          <w:p w:rsidR="00CD78C4" w:rsidRPr="00EE6EA2" w:rsidRDefault="00CD78C4" w:rsidP="007766C5">
            <w:pPr>
              <w:shd w:val="clear" w:color="auto" w:fill="FFFFFF"/>
              <w:rPr>
                <w:rFonts w:ascii="Comic Sans MS" w:hAnsi="Comic Sans MS"/>
                <w:sz w:val="14"/>
                <w:szCs w:val="14"/>
              </w:rPr>
            </w:pPr>
            <w:r w:rsidRPr="00EE6EA2">
              <w:rPr>
                <w:rFonts w:ascii="Comic Sans MS" w:hAnsi="Comic Sans MS"/>
                <w:sz w:val="14"/>
                <w:szCs w:val="14"/>
              </w:rPr>
              <w:t>Soru-Cevap</w:t>
            </w:r>
          </w:p>
          <w:p w:rsidR="00CD78C4" w:rsidRPr="00EE6EA2" w:rsidRDefault="00CD78C4" w:rsidP="007766C5">
            <w:pPr>
              <w:shd w:val="clear" w:color="auto" w:fill="FFFFFF"/>
              <w:rPr>
                <w:rFonts w:ascii="Comic Sans MS" w:hAnsi="Comic Sans MS"/>
                <w:sz w:val="14"/>
                <w:szCs w:val="14"/>
              </w:rPr>
            </w:pPr>
            <w:r w:rsidRPr="00EE6EA2">
              <w:rPr>
                <w:rFonts w:ascii="Comic Sans MS" w:hAnsi="Comic Sans MS"/>
                <w:sz w:val="14"/>
                <w:szCs w:val="14"/>
              </w:rPr>
              <w:t>Beyin Fırtınası</w:t>
            </w:r>
          </w:p>
          <w:p w:rsidR="00CD78C4" w:rsidRPr="00EE6EA2" w:rsidRDefault="00CD78C4" w:rsidP="007766C5">
            <w:pPr>
              <w:shd w:val="clear" w:color="auto" w:fill="FFFFFF"/>
              <w:rPr>
                <w:rFonts w:ascii="Comic Sans MS" w:hAnsi="Comic Sans MS"/>
                <w:sz w:val="14"/>
                <w:szCs w:val="14"/>
              </w:rPr>
            </w:pPr>
            <w:r w:rsidRPr="00EE6EA2">
              <w:rPr>
                <w:rFonts w:ascii="Comic Sans MS" w:hAnsi="Comic Sans MS"/>
                <w:sz w:val="14"/>
                <w:szCs w:val="14"/>
              </w:rPr>
              <w:t>Buluş yoluyla öğretim</w:t>
            </w:r>
          </w:p>
          <w:p w:rsidR="00CD78C4" w:rsidRPr="00EE6EA2" w:rsidRDefault="00CD78C4" w:rsidP="0003374A">
            <w:pPr>
              <w:shd w:val="clear" w:color="auto" w:fill="FFFFFF"/>
              <w:ind w:left="-28" w:right="-57"/>
              <w:rPr>
                <w:rFonts w:ascii="Comic Sans MS" w:hAnsi="Comic Sans MS"/>
                <w:sz w:val="14"/>
                <w:szCs w:val="14"/>
              </w:rPr>
            </w:pPr>
            <w:r w:rsidRPr="00EE6EA2">
              <w:rPr>
                <w:rFonts w:ascii="Comic Sans MS" w:hAnsi="Comic Sans MS"/>
                <w:sz w:val="14"/>
                <w:szCs w:val="14"/>
              </w:rPr>
              <w:t>Sunuş yoluyla öğretim</w:t>
            </w:r>
          </w:p>
        </w:tc>
      </w:tr>
      <w:tr w:rsidR="00CD78C4" w:rsidRPr="00EE6EA2" w:rsidTr="005041F9">
        <w:tc>
          <w:tcPr>
            <w:tcW w:w="0" w:type="auto"/>
            <w:vAlign w:val="center"/>
          </w:tcPr>
          <w:p w:rsidR="00CD78C4" w:rsidRPr="00EE6EA2" w:rsidRDefault="00CD78C4" w:rsidP="005679EE">
            <w:pPr>
              <w:pStyle w:val="Heading5"/>
              <w:ind w:right="74"/>
              <w:rPr>
                <w:rFonts w:ascii="Comic Sans MS" w:hAnsi="Comic Sans MS"/>
                <w:b w:val="0"/>
                <w:color w:val="000000"/>
                <w:sz w:val="14"/>
                <w:szCs w:val="14"/>
              </w:rPr>
            </w:pPr>
            <w:r w:rsidRPr="00EE6EA2">
              <w:rPr>
                <w:rFonts w:ascii="Comic Sans MS" w:hAnsi="Comic Sans MS"/>
                <w:b w:val="0"/>
                <w:color w:val="000000"/>
                <w:sz w:val="14"/>
                <w:szCs w:val="14"/>
              </w:rPr>
              <w:t>KULLANILAN EĞİTİM TEKNOLOJİLERİ-ARAÇ, GEREÇLER VE KAYNAKÇA</w:t>
            </w:r>
          </w:p>
        </w:tc>
        <w:tc>
          <w:tcPr>
            <w:tcW w:w="0" w:type="auto"/>
            <w:vAlign w:val="center"/>
          </w:tcPr>
          <w:p w:rsidR="00CD78C4" w:rsidRPr="00EE6EA2" w:rsidRDefault="00CD78C4" w:rsidP="00CE6FF7">
            <w:pPr>
              <w:shd w:val="clear" w:color="auto" w:fill="FFFFFF"/>
              <w:rPr>
                <w:rFonts w:ascii="Comic Sans MS" w:hAnsi="Comic Sans MS"/>
                <w:sz w:val="14"/>
                <w:szCs w:val="14"/>
              </w:rPr>
            </w:pPr>
            <w:r w:rsidRPr="00EE6EA2">
              <w:rPr>
                <w:rFonts w:ascii="Comic Sans MS" w:hAnsi="Comic Sans MS"/>
                <w:sz w:val="14"/>
                <w:szCs w:val="14"/>
              </w:rPr>
              <w:t>Ders kitabı: Ortaöğretim Kimya 10 (MEB Yay.)</w:t>
            </w:r>
          </w:p>
          <w:p w:rsidR="00CD78C4" w:rsidRPr="00EE6EA2" w:rsidRDefault="00CD78C4" w:rsidP="000C11EE">
            <w:pPr>
              <w:shd w:val="clear" w:color="auto" w:fill="FFFFFF"/>
              <w:rPr>
                <w:rFonts w:ascii="Comic Sans MS" w:hAnsi="Comic Sans MS"/>
                <w:sz w:val="14"/>
                <w:szCs w:val="14"/>
              </w:rPr>
            </w:pPr>
            <w:r w:rsidRPr="00EE6EA2">
              <w:rPr>
                <w:rFonts w:ascii="Comic Sans MS" w:hAnsi="Comic Sans MS"/>
                <w:sz w:val="14"/>
                <w:szCs w:val="14"/>
              </w:rPr>
              <w:t>MEB tarafından önerilen kitaplar, Yaprak Test, Periyodik Cetvel</w:t>
            </w:r>
          </w:p>
        </w:tc>
      </w:tr>
      <w:tr w:rsidR="00CD78C4" w:rsidRPr="00EE6EA2" w:rsidTr="005041F9">
        <w:tc>
          <w:tcPr>
            <w:tcW w:w="0" w:type="auto"/>
            <w:vAlign w:val="center"/>
          </w:tcPr>
          <w:p w:rsidR="00CD78C4" w:rsidRPr="00EE6EA2" w:rsidRDefault="00CD78C4" w:rsidP="005679EE">
            <w:pPr>
              <w:ind w:right="74"/>
              <w:rPr>
                <w:rFonts w:ascii="Comic Sans MS" w:hAnsi="Comic Sans MS"/>
                <w:bCs/>
                <w:color w:val="000000"/>
                <w:sz w:val="14"/>
                <w:szCs w:val="14"/>
              </w:rPr>
            </w:pPr>
            <w:r w:rsidRPr="00EE6EA2">
              <w:rPr>
                <w:rFonts w:ascii="Comic Sans MS" w:hAnsi="Comic Sans MS"/>
                <w:bCs/>
                <w:color w:val="000000"/>
                <w:sz w:val="14"/>
                <w:szCs w:val="14"/>
              </w:rPr>
              <w:t>ÖĞRETME-ÖĞRENME SÜRECİ:</w:t>
            </w:r>
          </w:p>
          <w:p w:rsidR="00CD78C4" w:rsidRPr="00EE6EA2" w:rsidRDefault="00CD78C4" w:rsidP="005679EE">
            <w:pPr>
              <w:numPr>
                <w:ilvl w:val="0"/>
                <w:numId w:val="6"/>
              </w:numPr>
              <w:ind w:left="295" w:right="74" w:hanging="295"/>
              <w:rPr>
                <w:rFonts w:ascii="Comic Sans MS" w:hAnsi="Comic Sans MS"/>
                <w:color w:val="000000"/>
                <w:sz w:val="14"/>
                <w:szCs w:val="14"/>
              </w:rPr>
            </w:pPr>
            <w:r w:rsidRPr="00EE6EA2">
              <w:rPr>
                <w:rFonts w:ascii="Comic Sans MS" w:hAnsi="Comic Sans MS"/>
                <w:color w:val="000000"/>
                <w:sz w:val="14"/>
                <w:szCs w:val="14"/>
              </w:rPr>
              <w:t>DİKKATİ ÇEKME</w:t>
            </w:r>
          </w:p>
          <w:p w:rsidR="00CD78C4" w:rsidRPr="00EE6EA2" w:rsidRDefault="00CD78C4" w:rsidP="005679EE">
            <w:pPr>
              <w:numPr>
                <w:ilvl w:val="0"/>
                <w:numId w:val="6"/>
              </w:numPr>
              <w:ind w:left="295" w:right="74" w:hanging="295"/>
              <w:rPr>
                <w:rFonts w:ascii="Comic Sans MS" w:hAnsi="Comic Sans MS"/>
                <w:color w:val="000000"/>
                <w:sz w:val="14"/>
                <w:szCs w:val="14"/>
              </w:rPr>
            </w:pPr>
            <w:r w:rsidRPr="00EE6EA2">
              <w:rPr>
                <w:rFonts w:ascii="Comic Sans MS" w:hAnsi="Comic Sans MS"/>
                <w:color w:val="000000"/>
                <w:sz w:val="14"/>
                <w:szCs w:val="14"/>
              </w:rPr>
              <w:t>GÜDÜLEME</w:t>
            </w:r>
          </w:p>
          <w:p w:rsidR="00CD78C4" w:rsidRPr="00EE6EA2" w:rsidRDefault="00CD78C4" w:rsidP="00FA3617">
            <w:pPr>
              <w:numPr>
                <w:ilvl w:val="0"/>
                <w:numId w:val="6"/>
              </w:numPr>
              <w:ind w:left="295" w:right="74" w:hanging="295"/>
              <w:rPr>
                <w:rFonts w:ascii="Comic Sans MS" w:hAnsi="Comic Sans MS"/>
                <w:color w:val="000000"/>
                <w:sz w:val="14"/>
                <w:szCs w:val="14"/>
              </w:rPr>
            </w:pPr>
            <w:r w:rsidRPr="00EE6EA2">
              <w:rPr>
                <w:rFonts w:ascii="Comic Sans MS" w:hAnsi="Comic Sans MS"/>
                <w:color w:val="000000"/>
                <w:sz w:val="14"/>
                <w:szCs w:val="14"/>
              </w:rPr>
              <w:t>GÖZDEN GEÇİRME</w:t>
            </w:r>
          </w:p>
          <w:p w:rsidR="00CD78C4" w:rsidRPr="00EE6EA2" w:rsidRDefault="00CD78C4" w:rsidP="00FA3617">
            <w:pPr>
              <w:numPr>
                <w:ilvl w:val="0"/>
                <w:numId w:val="6"/>
              </w:numPr>
              <w:ind w:left="295" w:right="74" w:hanging="295"/>
              <w:rPr>
                <w:rFonts w:ascii="Comic Sans MS" w:hAnsi="Comic Sans MS"/>
                <w:color w:val="000000"/>
                <w:sz w:val="14"/>
                <w:szCs w:val="14"/>
              </w:rPr>
            </w:pPr>
            <w:r w:rsidRPr="00EE6EA2">
              <w:rPr>
                <w:rFonts w:ascii="Comic Sans MS" w:hAnsi="Comic Sans MS"/>
                <w:color w:val="000000"/>
                <w:sz w:val="14"/>
                <w:szCs w:val="14"/>
              </w:rPr>
              <w:t>DERSE GEÇİŞ</w:t>
            </w:r>
          </w:p>
          <w:p w:rsidR="00CD78C4" w:rsidRPr="00EE6EA2" w:rsidRDefault="00CD78C4" w:rsidP="00FA3617">
            <w:pPr>
              <w:numPr>
                <w:ilvl w:val="0"/>
                <w:numId w:val="6"/>
              </w:numPr>
              <w:tabs>
                <w:tab w:val="clear" w:pos="360"/>
                <w:tab w:val="left" w:pos="284"/>
              </w:tabs>
              <w:ind w:left="0" w:right="74" w:firstLine="0"/>
              <w:rPr>
                <w:rFonts w:ascii="Comic Sans MS" w:hAnsi="Comic Sans MS"/>
                <w:color w:val="000000"/>
                <w:sz w:val="14"/>
                <w:szCs w:val="14"/>
              </w:rPr>
            </w:pPr>
            <w:r w:rsidRPr="00EE6EA2">
              <w:rPr>
                <w:rFonts w:ascii="Comic Sans MS" w:hAnsi="Comic Sans MS"/>
                <w:color w:val="000000"/>
                <w:sz w:val="14"/>
                <w:szCs w:val="14"/>
              </w:rPr>
              <w:t>BİREYSEL ÖĞRENME ETKİNLİKLERİ (ÖDEV, DENEY, PROBLEM ÇÖZME VB.)</w:t>
            </w:r>
          </w:p>
          <w:p w:rsidR="00CD78C4" w:rsidRPr="00EE6EA2" w:rsidRDefault="00CD78C4" w:rsidP="005679EE">
            <w:pPr>
              <w:numPr>
                <w:ilvl w:val="0"/>
                <w:numId w:val="6"/>
              </w:numPr>
              <w:ind w:left="295" w:right="74" w:hanging="295"/>
              <w:rPr>
                <w:rFonts w:ascii="Comic Sans MS" w:hAnsi="Comic Sans MS"/>
                <w:color w:val="000000"/>
                <w:sz w:val="14"/>
                <w:szCs w:val="14"/>
              </w:rPr>
            </w:pPr>
            <w:r w:rsidRPr="00EE6EA2">
              <w:rPr>
                <w:rFonts w:ascii="Comic Sans MS" w:hAnsi="Comic Sans MS"/>
                <w:color w:val="000000"/>
                <w:sz w:val="14"/>
                <w:szCs w:val="14"/>
              </w:rPr>
              <w:t>GRUPLA ÖĞRENME ETKİNLİKLERİ (PROJE, GEZİ, GÖZLEM VB.)</w:t>
            </w:r>
          </w:p>
          <w:p w:rsidR="00CD78C4" w:rsidRPr="00EE6EA2" w:rsidRDefault="00CD78C4" w:rsidP="005679EE">
            <w:pPr>
              <w:numPr>
                <w:ilvl w:val="0"/>
                <w:numId w:val="6"/>
              </w:numPr>
              <w:ind w:left="295" w:right="74" w:hanging="295"/>
              <w:rPr>
                <w:rFonts w:ascii="Comic Sans MS" w:hAnsi="Comic Sans MS"/>
                <w:color w:val="000000"/>
                <w:sz w:val="14"/>
                <w:szCs w:val="14"/>
              </w:rPr>
            </w:pPr>
            <w:r w:rsidRPr="00EE6EA2">
              <w:rPr>
                <w:rFonts w:ascii="Comic Sans MS" w:hAnsi="Comic Sans MS"/>
                <w:color w:val="000000"/>
                <w:sz w:val="14"/>
                <w:szCs w:val="14"/>
              </w:rPr>
              <w:t>ÖZET</w:t>
            </w:r>
          </w:p>
        </w:tc>
        <w:tc>
          <w:tcPr>
            <w:tcW w:w="0" w:type="auto"/>
            <w:vAlign w:val="center"/>
          </w:tcPr>
          <w:p w:rsidR="00CD78C4" w:rsidRPr="00EE6EA2" w:rsidRDefault="00CD78C4" w:rsidP="00180B2D">
            <w:pPr>
              <w:rPr>
                <w:rFonts w:ascii="Comic Sans MS" w:hAnsi="Comic Sans MS"/>
                <w:sz w:val="14"/>
                <w:szCs w:val="14"/>
              </w:rPr>
            </w:pPr>
            <w:r w:rsidRPr="00EE6EA2">
              <w:rPr>
                <w:rFonts w:ascii="Comic Sans MS" w:hAnsi="Comic Sans MS"/>
                <w:sz w:val="14"/>
                <w:szCs w:val="14"/>
              </w:rPr>
              <w:t xml:space="preserve">Önceki hafta yapılanlar kısaca hatırlatılacak. </w:t>
            </w:r>
          </w:p>
          <w:p w:rsidR="00CD78C4" w:rsidRPr="00EE6EA2" w:rsidRDefault="00CD78C4" w:rsidP="00180B2D">
            <w:pPr>
              <w:rPr>
                <w:rFonts w:ascii="Comic Sans MS" w:hAnsi="Comic Sans MS"/>
                <w:sz w:val="14"/>
                <w:szCs w:val="14"/>
              </w:rPr>
            </w:pPr>
            <w:r w:rsidRPr="00EE6EA2">
              <w:rPr>
                <w:rFonts w:ascii="Comic Sans MS" w:hAnsi="Comic Sans MS"/>
                <w:sz w:val="14"/>
                <w:szCs w:val="14"/>
              </w:rPr>
              <w:t xml:space="preserve">Bu derste neler öğrenileceği önceden bildirilecektir. </w:t>
            </w:r>
          </w:p>
          <w:p w:rsidR="00CD78C4" w:rsidRPr="00EE6EA2" w:rsidRDefault="00CD78C4" w:rsidP="009745F2">
            <w:pPr>
              <w:rPr>
                <w:rFonts w:ascii="Comic Sans MS" w:hAnsi="Comic Sans MS"/>
                <w:sz w:val="14"/>
                <w:szCs w:val="14"/>
              </w:rPr>
            </w:pPr>
            <w:r w:rsidRPr="00EE6EA2">
              <w:rPr>
                <w:rFonts w:ascii="Comic Sans MS" w:hAnsi="Comic Sans MS"/>
                <w:sz w:val="14"/>
                <w:szCs w:val="14"/>
              </w:rPr>
              <w:t xml:space="preserve">Bu derste öğrenilenleri günlük hayatta nasıl karşımıza çıkacağı hakkında bilgi verilecektir. </w:t>
            </w:r>
          </w:p>
          <w:p w:rsidR="00CD78C4" w:rsidRPr="00EE6EA2" w:rsidRDefault="00CD78C4" w:rsidP="009745F2">
            <w:pPr>
              <w:rPr>
                <w:rFonts w:ascii="Comic Sans MS" w:hAnsi="Comic Sans MS"/>
                <w:sz w:val="14"/>
                <w:szCs w:val="14"/>
              </w:rPr>
            </w:pPr>
            <w:r w:rsidRPr="00EE6EA2">
              <w:rPr>
                <w:rFonts w:ascii="Comic Sans MS" w:hAnsi="Comic Sans MS"/>
                <w:sz w:val="14"/>
                <w:szCs w:val="14"/>
              </w:rPr>
              <w:t>Öğrencilerin ön bilgileri yoklanacaktır.</w:t>
            </w:r>
          </w:p>
          <w:p w:rsidR="00CD78C4" w:rsidRPr="00EE6EA2" w:rsidRDefault="00CD78C4" w:rsidP="009745F2">
            <w:pPr>
              <w:rPr>
                <w:rFonts w:ascii="Comic Sans MS" w:hAnsi="Comic Sans MS"/>
                <w:sz w:val="14"/>
                <w:szCs w:val="14"/>
              </w:rPr>
            </w:pPr>
            <w:r w:rsidRPr="00EE6EA2">
              <w:rPr>
                <w:rFonts w:ascii="Comic Sans MS" w:hAnsi="Comic Sans MS"/>
                <w:sz w:val="14"/>
                <w:szCs w:val="14"/>
              </w:rPr>
              <w:t xml:space="preserve">Öğrencilerin ilgisi ders çekildikten ve güdülenmeleri sağlandıktan sonra derse geçilecektir. </w:t>
            </w:r>
          </w:p>
          <w:p w:rsidR="00CD78C4" w:rsidRPr="00EE6EA2" w:rsidRDefault="00CD78C4" w:rsidP="009745F2">
            <w:pPr>
              <w:rPr>
                <w:rFonts w:ascii="Comic Sans MS" w:hAnsi="Comic Sans MS"/>
                <w:sz w:val="14"/>
                <w:szCs w:val="14"/>
              </w:rPr>
            </w:pPr>
            <w:r w:rsidRPr="00EE6EA2">
              <w:rPr>
                <w:rFonts w:ascii="Comic Sans MS" w:hAnsi="Comic Sans MS"/>
                <w:sz w:val="14"/>
                <w:szCs w:val="14"/>
              </w:rPr>
              <w:t>Öğrencilerin not almaları sağlanacaktır.</w:t>
            </w:r>
          </w:p>
          <w:p w:rsidR="00CD78C4" w:rsidRPr="00EE6EA2" w:rsidRDefault="00CD78C4" w:rsidP="009745F2">
            <w:pPr>
              <w:rPr>
                <w:rFonts w:ascii="Comic Sans MS" w:hAnsi="Comic Sans MS"/>
                <w:color w:val="000000"/>
                <w:sz w:val="14"/>
                <w:szCs w:val="14"/>
              </w:rPr>
            </w:pPr>
          </w:p>
        </w:tc>
      </w:tr>
      <w:tr w:rsidR="00CD78C4" w:rsidRPr="00EE6EA2" w:rsidTr="005041F9">
        <w:tc>
          <w:tcPr>
            <w:tcW w:w="0" w:type="auto"/>
            <w:vAlign w:val="center"/>
          </w:tcPr>
          <w:p w:rsidR="00CD78C4" w:rsidRPr="00EE6EA2" w:rsidRDefault="00CD78C4" w:rsidP="005679EE">
            <w:pPr>
              <w:ind w:right="74"/>
              <w:rPr>
                <w:rFonts w:ascii="Comic Sans MS" w:hAnsi="Comic Sans MS"/>
                <w:bCs/>
                <w:color w:val="000000"/>
                <w:sz w:val="14"/>
                <w:szCs w:val="14"/>
              </w:rPr>
            </w:pPr>
            <w:r w:rsidRPr="00EE6EA2">
              <w:rPr>
                <w:rFonts w:ascii="Comic Sans MS" w:hAnsi="Comic Sans MS"/>
                <w:bCs/>
                <w:color w:val="000000"/>
                <w:sz w:val="14"/>
                <w:szCs w:val="14"/>
              </w:rPr>
              <w:t>ETKİNLİKLER</w:t>
            </w:r>
          </w:p>
        </w:tc>
        <w:tc>
          <w:tcPr>
            <w:tcW w:w="0" w:type="auto"/>
            <w:vAlign w:val="center"/>
          </w:tcPr>
          <w:p w:rsidR="00CD78C4" w:rsidRPr="00EE6EA2" w:rsidRDefault="00CD78C4" w:rsidP="008B2912">
            <w:pPr>
              <w:pStyle w:val="ListParagraph"/>
              <w:numPr>
                <w:ilvl w:val="0"/>
                <w:numId w:val="12"/>
              </w:numPr>
              <w:ind w:left="0"/>
              <w:rPr>
                <w:rFonts w:ascii="Comic Sans MS" w:hAnsi="Comic Sans MS"/>
                <w:sz w:val="14"/>
                <w:szCs w:val="14"/>
              </w:rPr>
            </w:pPr>
            <w:r w:rsidRPr="00EE6EA2">
              <w:rPr>
                <w:rFonts w:ascii="Comic Sans MS" w:hAnsi="Comic Sans MS"/>
                <w:sz w:val="14"/>
                <w:szCs w:val="14"/>
              </w:rPr>
              <w:t>Elementlerin; s, p, d ve f bloku olarak dört ana grupta toplanmasının elektron dizilimleri temelinde açıklaması irdelenir. Her grupta elementlerin değerlik katmanlarındaki elektron dağılımları karşılaştırılır. Elementlerin özellikleri ile elektron dizilimlerinin ilişkisi irdelendikten sonra aynı gruptaki ve aynı periyottaki elementlerin özelliklerinin ne kadar benzeşeceği tartışılır. Elementlerin atom çapı, iyonlaşma (iyonizasyon) enerjisi, elektron ilgisi, uçuculuk, sertlik, iletkenlik gibi fiziksel özellikleri her blok için tablolar hâlinde karşılaştırılır.</w:t>
            </w:r>
          </w:p>
          <w:p w:rsidR="00CD78C4" w:rsidRPr="00EE6EA2" w:rsidRDefault="00CD78C4" w:rsidP="008B2912">
            <w:pPr>
              <w:pStyle w:val="ListParagraph"/>
              <w:numPr>
                <w:ilvl w:val="0"/>
                <w:numId w:val="14"/>
              </w:numPr>
              <w:shd w:val="clear" w:color="auto" w:fill="FFFFFF"/>
              <w:tabs>
                <w:tab w:val="left" w:pos="2155"/>
              </w:tabs>
              <w:ind w:left="0"/>
              <w:rPr>
                <w:rFonts w:ascii="Comic Sans MS" w:hAnsi="Comic Sans MS"/>
                <w:sz w:val="14"/>
                <w:szCs w:val="14"/>
              </w:rPr>
            </w:pPr>
            <w:r w:rsidRPr="00EE6EA2">
              <w:rPr>
                <w:rFonts w:ascii="Comic Sans MS" w:hAnsi="Comic Sans MS"/>
                <w:sz w:val="14"/>
                <w:szCs w:val="14"/>
              </w:rPr>
              <w:t>s, p, d ve f bloku elementlerinin iyon yükleri ve/ veya yükseltgenme basamakları, orbital elektron dizilimleri ile ilişkilendirilir. Farklı iyon yükleri ve yükseltgenme basamaklarına örnekler verilir. Asal gazların elektron dizilimleri üzerinden asallıkları irdelenir. “Asal gaz” tanımının geleneksel olduğu belirtilerek oktete ulaşmış elektron düzenine sahip kimyasal birimlerin de reaksiyona girebileceği bilinen asal gaz bileşikleri üzerinden açıklanır (3.1-3.8).</w:t>
            </w:r>
          </w:p>
        </w:tc>
      </w:tr>
      <w:tr w:rsidR="00CD78C4" w:rsidRPr="00EE6EA2" w:rsidTr="005041F9">
        <w:tc>
          <w:tcPr>
            <w:tcW w:w="0" w:type="auto"/>
            <w:vAlign w:val="center"/>
          </w:tcPr>
          <w:p w:rsidR="00CD78C4" w:rsidRPr="00EE6EA2" w:rsidRDefault="00CD78C4" w:rsidP="005679EE">
            <w:pPr>
              <w:ind w:right="74"/>
              <w:rPr>
                <w:rFonts w:ascii="Comic Sans MS" w:hAnsi="Comic Sans MS"/>
                <w:bCs/>
                <w:color w:val="000000"/>
                <w:sz w:val="14"/>
                <w:szCs w:val="14"/>
              </w:rPr>
            </w:pPr>
            <w:r w:rsidRPr="00EE6EA2">
              <w:rPr>
                <w:rFonts w:ascii="Comic Sans MS" w:hAnsi="Comic Sans MS"/>
                <w:bCs/>
                <w:color w:val="000000"/>
                <w:sz w:val="14"/>
                <w:szCs w:val="14"/>
              </w:rPr>
              <w:t>DERSİN İŞLENİŞİNDE DİKKAT EDİLMESİ GEREKLİ NOKTALAR</w:t>
            </w:r>
          </w:p>
        </w:tc>
        <w:tc>
          <w:tcPr>
            <w:tcW w:w="0" w:type="auto"/>
            <w:vAlign w:val="center"/>
          </w:tcPr>
          <w:p w:rsidR="00CD78C4" w:rsidRPr="00EE6EA2" w:rsidRDefault="00CD78C4" w:rsidP="008B2912">
            <w:pPr>
              <w:shd w:val="clear" w:color="auto" w:fill="FFFFFF"/>
              <w:ind w:right="-57"/>
              <w:rPr>
                <w:rFonts w:ascii="Comic Sans MS" w:hAnsi="Comic Sans MS"/>
                <w:sz w:val="14"/>
                <w:szCs w:val="14"/>
              </w:rPr>
            </w:pPr>
            <w:r w:rsidRPr="00EE6EA2">
              <w:rPr>
                <w:rFonts w:ascii="Comic Sans MS" w:hAnsi="Comic Sans MS"/>
                <w:b/>
                <w:sz w:val="14"/>
                <w:szCs w:val="14"/>
              </w:rPr>
              <w:t>[!] 3.1- 3.6</w:t>
            </w:r>
            <w:r w:rsidRPr="00EE6EA2">
              <w:rPr>
                <w:rFonts w:ascii="Comic Sans MS" w:hAnsi="Comic Sans MS"/>
                <w:sz w:val="14"/>
                <w:szCs w:val="14"/>
              </w:rPr>
              <w:t xml:space="preserve"> Elementler; s, p, d ve f bloku olarak dört ana grupta tasnif edilip incelenecektir</w:t>
            </w:r>
          </w:p>
          <w:p w:rsidR="00CD78C4" w:rsidRPr="00EE6EA2" w:rsidRDefault="00CD78C4" w:rsidP="008B2912">
            <w:pPr>
              <w:shd w:val="clear" w:color="auto" w:fill="FFFFFF"/>
              <w:ind w:right="-57"/>
              <w:rPr>
                <w:rFonts w:ascii="Comic Sans MS" w:hAnsi="Comic Sans MS"/>
                <w:sz w:val="14"/>
                <w:szCs w:val="14"/>
              </w:rPr>
            </w:pPr>
            <w:r w:rsidRPr="00EE6EA2">
              <w:rPr>
                <w:rFonts w:ascii="Comic Sans MS" w:hAnsi="Comic Sans MS"/>
                <w:b/>
                <w:sz w:val="14"/>
                <w:szCs w:val="14"/>
              </w:rPr>
              <w:t xml:space="preserve"> [!] 3.6</w:t>
            </w:r>
            <w:r w:rsidRPr="00EE6EA2">
              <w:rPr>
                <w:rFonts w:ascii="Comic Sans MS" w:hAnsi="Comic Sans MS"/>
                <w:sz w:val="14"/>
                <w:szCs w:val="14"/>
              </w:rPr>
              <w:t xml:space="preserve"> Demir, bakır, nikel, çinko, kadmiyum, krom, mangan elementlerinin metal olarak ve bileşik hâlinde iken sahip olduğu sertlik, paslanmaya dayanım, mukavemet, renklilik gibi özellikleri kullanım alanlarıyla ilişkilendirilecektir. </w:t>
            </w:r>
          </w:p>
          <w:p w:rsidR="00CD78C4" w:rsidRPr="00EE6EA2" w:rsidRDefault="00CD78C4" w:rsidP="008B2912">
            <w:pPr>
              <w:shd w:val="clear" w:color="auto" w:fill="FFFFFF"/>
              <w:ind w:right="-57"/>
              <w:rPr>
                <w:rFonts w:ascii="Comic Sans MS" w:hAnsi="Comic Sans MS"/>
                <w:sz w:val="14"/>
                <w:szCs w:val="14"/>
              </w:rPr>
            </w:pPr>
            <w:r w:rsidRPr="00EE6EA2">
              <w:rPr>
                <w:rFonts w:ascii="Comic Sans MS" w:hAnsi="Comic Sans MS"/>
                <w:b/>
                <w:sz w:val="14"/>
                <w:szCs w:val="14"/>
              </w:rPr>
              <w:t>[!] 3.6</w:t>
            </w:r>
            <w:r w:rsidRPr="00EE6EA2">
              <w:rPr>
                <w:rFonts w:ascii="Comic Sans MS" w:hAnsi="Comic Sans MS"/>
                <w:sz w:val="14"/>
                <w:szCs w:val="14"/>
              </w:rPr>
              <w:t xml:space="preserve"> Demir, bakır, çinko, molibden, volfram gibi bazı element katyonlarının biyomoleküllerdeki rolünü ve canlılar açısından önemini vurgulayan bir okuma parçası verilir.</w:t>
            </w:r>
          </w:p>
          <w:p w:rsidR="00CD78C4" w:rsidRPr="00EE6EA2" w:rsidRDefault="00CD78C4" w:rsidP="008B2912">
            <w:pPr>
              <w:ind w:right="-57"/>
              <w:rPr>
                <w:rFonts w:ascii="Comic Sans MS" w:hAnsi="Comic Sans MS"/>
                <w:sz w:val="14"/>
                <w:szCs w:val="14"/>
              </w:rPr>
            </w:pPr>
            <w:r w:rsidRPr="00EE6EA2">
              <w:rPr>
                <w:rFonts w:ascii="Comic Sans MS" w:hAnsi="Comic Sans MS"/>
                <w:b/>
                <w:sz w:val="14"/>
                <w:szCs w:val="14"/>
              </w:rPr>
              <w:t xml:space="preserve">[!] 3.7 </w:t>
            </w:r>
            <w:r w:rsidRPr="00EE6EA2">
              <w:rPr>
                <w:rFonts w:ascii="Comic Sans MS" w:hAnsi="Comic Sans MS"/>
                <w:sz w:val="14"/>
                <w:szCs w:val="14"/>
              </w:rPr>
              <w:t>f-Bloku elementlerinin özelliklerindeki benzerlik en dıştaki üç katmanın elektron dizilişi ile açıklanır. 14 lântanit ve 14 aktinit elementin neden tek bir gözde gösterildiği sorgulanır.</w:t>
            </w:r>
          </w:p>
        </w:tc>
      </w:tr>
      <w:tr w:rsidR="00CD78C4" w:rsidRPr="00EE6EA2" w:rsidTr="005041F9">
        <w:tc>
          <w:tcPr>
            <w:tcW w:w="0" w:type="auto"/>
            <w:tcBorders>
              <w:left w:val="nil"/>
              <w:right w:val="nil"/>
            </w:tcBorders>
            <w:vAlign w:val="center"/>
          </w:tcPr>
          <w:p w:rsidR="00CD78C4" w:rsidRPr="00EE6EA2" w:rsidRDefault="00CD78C4" w:rsidP="00DA6E33">
            <w:pPr>
              <w:tabs>
                <w:tab w:val="left" w:pos="4680"/>
              </w:tabs>
              <w:rPr>
                <w:rFonts w:ascii="Comic Sans MS" w:hAnsi="Comic Sans MS"/>
                <w:b/>
                <w:bCs/>
                <w:color w:val="000000"/>
                <w:sz w:val="14"/>
                <w:szCs w:val="14"/>
              </w:rPr>
            </w:pPr>
            <w:r w:rsidRPr="00EE6EA2">
              <w:rPr>
                <w:rFonts w:ascii="Comic Sans MS" w:hAnsi="Comic Sans MS"/>
                <w:b/>
                <w:bCs/>
                <w:color w:val="000000"/>
                <w:sz w:val="14"/>
                <w:szCs w:val="14"/>
              </w:rPr>
              <w:t>BÖLÜM III</w:t>
            </w:r>
          </w:p>
        </w:tc>
        <w:tc>
          <w:tcPr>
            <w:tcW w:w="0" w:type="auto"/>
            <w:tcBorders>
              <w:left w:val="nil"/>
              <w:right w:val="nil"/>
            </w:tcBorders>
            <w:vAlign w:val="center"/>
          </w:tcPr>
          <w:p w:rsidR="00CD78C4" w:rsidRPr="00EE6EA2" w:rsidRDefault="00CD78C4" w:rsidP="005679EE">
            <w:pPr>
              <w:shd w:val="clear" w:color="auto" w:fill="FFFFFF"/>
              <w:ind w:right="-57"/>
              <w:rPr>
                <w:rFonts w:ascii="Comic Sans MS" w:hAnsi="Comic Sans MS"/>
                <w:b/>
                <w:sz w:val="14"/>
                <w:szCs w:val="14"/>
              </w:rPr>
            </w:pPr>
          </w:p>
        </w:tc>
      </w:tr>
      <w:tr w:rsidR="00CD78C4" w:rsidRPr="00EE6EA2" w:rsidTr="005041F9">
        <w:tc>
          <w:tcPr>
            <w:tcW w:w="0" w:type="auto"/>
            <w:vAlign w:val="center"/>
          </w:tcPr>
          <w:p w:rsidR="00CD78C4" w:rsidRPr="00EE6EA2" w:rsidRDefault="00CD78C4" w:rsidP="007D313F">
            <w:pPr>
              <w:pStyle w:val="Heading3"/>
              <w:tabs>
                <w:tab w:val="left" w:pos="4680"/>
              </w:tabs>
              <w:jc w:val="both"/>
              <w:rPr>
                <w:rFonts w:ascii="Comic Sans MS" w:hAnsi="Comic Sans MS"/>
                <w:b w:val="0"/>
                <w:color w:val="000000"/>
                <w:sz w:val="14"/>
                <w:szCs w:val="14"/>
              </w:rPr>
            </w:pPr>
            <w:r w:rsidRPr="00EE6EA2">
              <w:rPr>
                <w:rFonts w:ascii="Comic Sans MS" w:hAnsi="Comic Sans MS"/>
                <w:b w:val="0"/>
                <w:color w:val="000000"/>
                <w:sz w:val="14"/>
                <w:szCs w:val="14"/>
              </w:rPr>
              <w:t>ÖLÇME-DEĞERLENDİRME</w:t>
            </w:r>
          </w:p>
          <w:p w:rsidR="00CD78C4" w:rsidRPr="00EE6EA2" w:rsidRDefault="00CD78C4" w:rsidP="007D313F">
            <w:pPr>
              <w:numPr>
                <w:ilvl w:val="0"/>
                <w:numId w:val="8"/>
              </w:numPr>
              <w:tabs>
                <w:tab w:val="left" w:pos="4680"/>
              </w:tabs>
              <w:ind w:left="323" w:hanging="323"/>
              <w:rPr>
                <w:rFonts w:ascii="Comic Sans MS" w:hAnsi="Comic Sans MS"/>
                <w:color w:val="000000"/>
                <w:sz w:val="14"/>
                <w:szCs w:val="14"/>
              </w:rPr>
            </w:pPr>
            <w:r w:rsidRPr="00EE6EA2">
              <w:rPr>
                <w:rFonts w:ascii="Comic Sans MS" w:hAnsi="Comic Sans MS"/>
                <w:color w:val="000000"/>
                <w:sz w:val="14"/>
                <w:szCs w:val="14"/>
              </w:rPr>
              <w:t>BİREYSEL ÖĞRENME ETKİNLİKLERİNE YÖNELİK ÖLÇME-DEĞERLENDİRME</w:t>
            </w:r>
          </w:p>
          <w:p w:rsidR="00CD78C4" w:rsidRPr="00EE6EA2" w:rsidRDefault="00CD78C4" w:rsidP="007D313F">
            <w:pPr>
              <w:numPr>
                <w:ilvl w:val="0"/>
                <w:numId w:val="8"/>
              </w:numPr>
              <w:tabs>
                <w:tab w:val="left" w:pos="4680"/>
              </w:tabs>
              <w:ind w:left="323" w:hanging="323"/>
              <w:rPr>
                <w:rFonts w:ascii="Comic Sans MS" w:hAnsi="Comic Sans MS"/>
                <w:color w:val="000000"/>
                <w:sz w:val="14"/>
                <w:szCs w:val="14"/>
              </w:rPr>
            </w:pPr>
            <w:r w:rsidRPr="00EE6EA2">
              <w:rPr>
                <w:rFonts w:ascii="Comic Sans MS" w:hAnsi="Comic Sans MS"/>
                <w:color w:val="000000"/>
                <w:sz w:val="14"/>
                <w:szCs w:val="14"/>
              </w:rPr>
              <w:t>GRUPLA ÖĞRENME ETKİNLİKLERİNE YÖNELİK ÖLÇME-DEĞERLENDİRME</w:t>
            </w:r>
          </w:p>
          <w:p w:rsidR="00CD78C4" w:rsidRPr="00EE6EA2" w:rsidRDefault="00CD78C4" w:rsidP="007D313F">
            <w:pPr>
              <w:numPr>
                <w:ilvl w:val="0"/>
                <w:numId w:val="8"/>
              </w:numPr>
              <w:tabs>
                <w:tab w:val="left" w:pos="4680"/>
              </w:tabs>
              <w:ind w:left="323" w:hanging="323"/>
              <w:rPr>
                <w:rFonts w:ascii="Comic Sans MS" w:hAnsi="Comic Sans MS"/>
                <w:color w:val="000000"/>
                <w:sz w:val="14"/>
                <w:szCs w:val="14"/>
              </w:rPr>
            </w:pPr>
            <w:r w:rsidRPr="00EE6EA2">
              <w:rPr>
                <w:rFonts w:ascii="Comic Sans MS" w:hAnsi="Comic Sans MS"/>
                <w:color w:val="000000"/>
                <w:sz w:val="14"/>
                <w:szCs w:val="14"/>
              </w:rPr>
              <w:t>ÖĞRENME GÜÇLÜĞÜ OLAN ÖĞRENCİLER VE İLERİ ÖĞRENME HIZINDA OLAN ÖĞRENCİLER İÇİN EK ÖLÇME DEĞERLENDİRME ETKİNLİKLERİ</w:t>
            </w:r>
          </w:p>
        </w:tc>
        <w:tc>
          <w:tcPr>
            <w:tcW w:w="0" w:type="auto"/>
            <w:vAlign w:val="center"/>
          </w:tcPr>
          <w:p w:rsidR="00CD78C4" w:rsidRPr="00EE6EA2" w:rsidRDefault="00CD78C4" w:rsidP="009745F2">
            <w:pPr>
              <w:rPr>
                <w:rFonts w:ascii="Comic Sans MS" w:hAnsi="Comic Sans MS"/>
                <w:sz w:val="14"/>
                <w:szCs w:val="14"/>
              </w:rPr>
            </w:pPr>
            <w:r w:rsidRPr="00EE6EA2">
              <w:rPr>
                <w:rFonts w:ascii="Comic Sans MS" w:hAnsi="Comic Sans MS"/>
                <w:sz w:val="14"/>
                <w:szCs w:val="14"/>
              </w:rPr>
              <w:t>Matematiksel işlemler</w:t>
            </w:r>
          </w:p>
          <w:p w:rsidR="00CD78C4" w:rsidRPr="00EE6EA2" w:rsidRDefault="00CD78C4" w:rsidP="009745F2">
            <w:pPr>
              <w:rPr>
                <w:rFonts w:ascii="Comic Sans MS" w:hAnsi="Comic Sans MS"/>
                <w:sz w:val="14"/>
                <w:szCs w:val="14"/>
              </w:rPr>
            </w:pPr>
            <w:r w:rsidRPr="00EE6EA2">
              <w:rPr>
                <w:rFonts w:ascii="Comic Sans MS" w:hAnsi="Comic Sans MS"/>
                <w:sz w:val="14"/>
                <w:szCs w:val="14"/>
              </w:rPr>
              <w:t>Sözlü sınav</w:t>
            </w:r>
          </w:p>
          <w:p w:rsidR="00CD78C4" w:rsidRPr="00EE6EA2" w:rsidRDefault="00CD78C4" w:rsidP="009745F2">
            <w:pPr>
              <w:tabs>
                <w:tab w:val="left" w:pos="70"/>
                <w:tab w:val="left" w:pos="4680"/>
              </w:tabs>
              <w:rPr>
                <w:rFonts w:ascii="Comic Sans MS" w:hAnsi="Comic Sans MS"/>
                <w:color w:val="000000"/>
                <w:sz w:val="14"/>
                <w:szCs w:val="14"/>
              </w:rPr>
            </w:pPr>
            <w:r w:rsidRPr="00EE6EA2">
              <w:rPr>
                <w:rFonts w:ascii="Comic Sans MS" w:hAnsi="Comic Sans MS"/>
                <w:sz w:val="14"/>
                <w:szCs w:val="14"/>
              </w:rPr>
              <w:t>Konularla ilgili sürekli sözlü notuna yönelik soru-cevap</w:t>
            </w:r>
          </w:p>
        </w:tc>
      </w:tr>
      <w:tr w:rsidR="00CD78C4" w:rsidRPr="00EE6EA2" w:rsidTr="005041F9">
        <w:tc>
          <w:tcPr>
            <w:tcW w:w="0" w:type="auto"/>
            <w:vAlign w:val="center"/>
          </w:tcPr>
          <w:p w:rsidR="00CD78C4" w:rsidRPr="00EE6EA2" w:rsidRDefault="00CD78C4" w:rsidP="007D313F">
            <w:pPr>
              <w:pStyle w:val="Heading3"/>
              <w:tabs>
                <w:tab w:val="left" w:pos="4680"/>
              </w:tabs>
              <w:rPr>
                <w:rFonts w:ascii="Comic Sans MS" w:hAnsi="Comic Sans MS"/>
                <w:b w:val="0"/>
                <w:color w:val="000000"/>
                <w:sz w:val="14"/>
                <w:szCs w:val="14"/>
              </w:rPr>
            </w:pPr>
            <w:r w:rsidRPr="00EE6EA2">
              <w:rPr>
                <w:rFonts w:ascii="Comic Sans MS" w:hAnsi="Comic Sans MS"/>
                <w:b w:val="0"/>
                <w:color w:val="000000"/>
                <w:sz w:val="14"/>
                <w:szCs w:val="14"/>
              </w:rPr>
              <w:t>DERSİN DİĞER DERSLERLE İLİŞKİSİ</w:t>
            </w:r>
          </w:p>
        </w:tc>
        <w:tc>
          <w:tcPr>
            <w:tcW w:w="0" w:type="auto"/>
            <w:vAlign w:val="center"/>
          </w:tcPr>
          <w:p w:rsidR="00CD78C4" w:rsidRPr="00EE6EA2" w:rsidRDefault="00CD78C4" w:rsidP="007D313F">
            <w:pPr>
              <w:tabs>
                <w:tab w:val="left" w:pos="70"/>
                <w:tab w:val="left" w:pos="4680"/>
              </w:tabs>
              <w:rPr>
                <w:rFonts w:ascii="Comic Sans MS" w:hAnsi="Comic Sans MS"/>
                <w:color w:val="000000"/>
                <w:sz w:val="14"/>
                <w:szCs w:val="14"/>
              </w:rPr>
            </w:pPr>
          </w:p>
        </w:tc>
      </w:tr>
      <w:tr w:rsidR="00CD78C4" w:rsidRPr="00EE6EA2" w:rsidTr="005041F9">
        <w:tc>
          <w:tcPr>
            <w:tcW w:w="0" w:type="auto"/>
            <w:tcBorders>
              <w:left w:val="nil"/>
              <w:right w:val="nil"/>
            </w:tcBorders>
            <w:vAlign w:val="center"/>
          </w:tcPr>
          <w:p w:rsidR="00CD78C4" w:rsidRPr="00EE6EA2" w:rsidRDefault="00CD78C4" w:rsidP="00DA6E33">
            <w:pPr>
              <w:tabs>
                <w:tab w:val="left" w:pos="4680"/>
              </w:tabs>
              <w:rPr>
                <w:rFonts w:ascii="Comic Sans MS" w:hAnsi="Comic Sans MS"/>
                <w:color w:val="000000"/>
                <w:sz w:val="14"/>
                <w:szCs w:val="14"/>
              </w:rPr>
            </w:pPr>
            <w:r w:rsidRPr="00EE6EA2">
              <w:rPr>
                <w:rFonts w:ascii="Comic Sans MS" w:hAnsi="Comic Sans MS"/>
                <w:bCs/>
                <w:color w:val="000000"/>
                <w:sz w:val="14"/>
                <w:szCs w:val="14"/>
              </w:rPr>
              <w:t>BÖLÜM IV</w:t>
            </w:r>
          </w:p>
        </w:tc>
        <w:tc>
          <w:tcPr>
            <w:tcW w:w="0" w:type="auto"/>
            <w:tcBorders>
              <w:left w:val="nil"/>
              <w:right w:val="nil"/>
            </w:tcBorders>
            <w:vAlign w:val="center"/>
          </w:tcPr>
          <w:p w:rsidR="00CD78C4" w:rsidRPr="00EE6EA2" w:rsidRDefault="00CD78C4" w:rsidP="007D313F">
            <w:pPr>
              <w:tabs>
                <w:tab w:val="left" w:pos="4680"/>
              </w:tabs>
              <w:jc w:val="center"/>
              <w:rPr>
                <w:rFonts w:ascii="Comic Sans MS" w:hAnsi="Comic Sans MS"/>
                <w:sz w:val="14"/>
                <w:szCs w:val="14"/>
              </w:rPr>
            </w:pPr>
          </w:p>
        </w:tc>
      </w:tr>
      <w:tr w:rsidR="00CD78C4" w:rsidRPr="00EE6EA2" w:rsidTr="005041F9">
        <w:tc>
          <w:tcPr>
            <w:tcW w:w="0" w:type="auto"/>
            <w:vAlign w:val="center"/>
          </w:tcPr>
          <w:p w:rsidR="00CD78C4" w:rsidRPr="00EE6EA2" w:rsidRDefault="00CD78C4" w:rsidP="007D313F">
            <w:pPr>
              <w:tabs>
                <w:tab w:val="left" w:pos="4680"/>
              </w:tabs>
              <w:rPr>
                <w:rFonts w:ascii="Comic Sans MS" w:hAnsi="Comic Sans MS"/>
                <w:color w:val="000000"/>
                <w:sz w:val="14"/>
                <w:szCs w:val="14"/>
              </w:rPr>
            </w:pPr>
            <w:r w:rsidRPr="00EE6EA2">
              <w:rPr>
                <w:rFonts w:ascii="Comic Sans MS" w:hAnsi="Comic Sans MS"/>
                <w:color w:val="000000"/>
                <w:sz w:val="14"/>
                <w:szCs w:val="14"/>
              </w:rPr>
              <w:t xml:space="preserve">PLÂNIN UYGULANMASINA İLİŞKİN AÇIKLAMALAR </w:t>
            </w:r>
          </w:p>
        </w:tc>
        <w:tc>
          <w:tcPr>
            <w:tcW w:w="0" w:type="auto"/>
            <w:vAlign w:val="center"/>
          </w:tcPr>
          <w:p w:rsidR="00CD78C4" w:rsidRPr="00EE6EA2" w:rsidRDefault="00CD78C4" w:rsidP="005059C4">
            <w:pPr>
              <w:tabs>
                <w:tab w:val="left" w:pos="4680"/>
              </w:tabs>
              <w:jc w:val="center"/>
              <w:rPr>
                <w:rFonts w:ascii="Comic Sans MS" w:hAnsi="Comic Sans MS"/>
                <w:color w:val="000000"/>
                <w:sz w:val="14"/>
                <w:szCs w:val="14"/>
              </w:rPr>
            </w:pPr>
            <w:r w:rsidRPr="00EE6EA2">
              <w:rPr>
                <w:rFonts w:ascii="Comic Sans MS" w:hAnsi="Comic Sans MS"/>
                <w:sz w:val="14"/>
                <w:szCs w:val="14"/>
              </w:rPr>
              <w:t>Plan düz anlatım, soru-cevap ve anladığını kâğıda dökme ile işlenecek.</w:t>
            </w:r>
          </w:p>
        </w:tc>
      </w:tr>
    </w:tbl>
    <w:p w:rsidR="00CD78C4" w:rsidRPr="00EE6EA2" w:rsidRDefault="00CD78C4" w:rsidP="002B0CE8">
      <w:pPr>
        <w:tabs>
          <w:tab w:val="left" w:pos="4680"/>
        </w:tabs>
        <w:jc w:val="right"/>
        <w:rPr>
          <w:rFonts w:ascii="Comic Sans MS" w:hAnsi="Comic Sans MS"/>
          <w:color w:val="000000"/>
          <w:sz w:val="14"/>
          <w:szCs w:val="14"/>
        </w:rPr>
      </w:pPr>
    </w:p>
    <w:p w:rsidR="00CD78C4" w:rsidRDefault="00CD78C4" w:rsidP="002B0CE8">
      <w:pPr>
        <w:tabs>
          <w:tab w:val="left" w:pos="4680"/>
        </w:tabs>
        <w:jc w:val="right"/>
        <w:rPr>
          <w:rFonts w:ascii="Comic Sans MS" w:hAnsi="Comic Sans MS"/>
          <w:color w:val="000000"/>
          <w:sz w:val="14"/>
          <w:szCs w:val="14"/>
        </w:rPr>
      </w:pPr>
    </w:p>
    <w:p w:rsidR="00CD78C4" w:rsidRDefault="00CD78C4" w:rsidP="002B0CE8">
      <w:pPr>
        <w:tabs>
          <w:tab w:val="left" w:pos="4680"/>
        </w:tabs>
        <w:jc w:val="right"/>
        <w:rPr>
          <w:rFonts w:ascii="Comic Sans MS" w:hAnsi="Comic Sans MS"/>
          <w:color w:val="000000"/>
          <w:sz w:val="14"/>
          <w:szCs w:val="14"/>
        </w:rPr>
      </w:pPr>
    </w:p>
    <w:p w:rsidR="00CD78C4" w:rsidRPr="00EE6EA2" w:rsidRDefault="00CD78C4" w:rsidP="002B0CE8">
      <w:pPr>
        <w:tabs>
          <w:tab w:val="left" w:pos="4680"/>
        </w:tabs>
        <w:jc w:val="right"/>
        <w:rPr>
          <w:rFonts w:ascii="Comic Sans MS" w:hAnsi="Comic Sans MS"/>
          <w:color w:val="000000"/>
          <w:sz w:val="14"/>
          <w:szCs w:val="14"/>
        </w:rPr>
      </w:pPr>
    </w:p>
    <w:p w:rsidR="00CD78C4" w:rsidRDefault="00CD78C4" w:rsidP="00EE6EA2">
      <w:pPr>
        <w:tabs>
          <w:tab w:val="left" w:pos="4680"/>
        </w:tabs>
        <w:rPr>
          <w:rFonts w:ascii="Comic Sans MS" w:hAnsi="Comic Sans MS"/>
          <w:color w:val="000000"/>
          <w:sz w:val="16"/>
          <w:szCs w:val="16"/>
        </w:rPr>
      </w:pPr>
      <w:r>
        <w:rPr>
          <w:rFonts w:ascii="Comic Sans MS" w:hAnsi="Comic Sans MS"/>
          <w:color w:val="000000"/>
          <w:sz w:val="16"/>
          <w:szCs w:val="16"/>
        </w:rPr>
        <w:t xml:space="preserve">                                Harun ÜNLÜ                                                                                                             Reşat ZENGİN</w:t>
      </w:r>
    </w:p>
    <w:p w:rsidR="00CD78C4" w:rsidRDefault="00CD78C4" w:rsidP="00EE6EA2">
      <w:pPr>
        <w:tabs>
          <w:tab w:val="left" w:pos="4680"/>
        </w:tabs>
        <w:rPr>
          <w:rFonts w:ascii="Comic Sans MS" w:hAnsi="Comic Sans MS"/>
          <w:color w:val="000000"/>
          <w:sz w:val="16"/>
          <w:szCs w:val="16"/>
        </w:rPr>
      </w:pPr>
      <w:r>
        <w:rPr>
          <w:rFonts w:ascii="Comic Sans MS" w:hAnsi="Comic Sans MS"/>
          <w:color w:val="000000"/>
          <w:sz w:val="16"/>
          <w:szCs w:val="16"/>
        </w:rPr>
        <w:t xml:space="preserve">                                  Kimya Öğretmeni                                                                                                       Okul Müdürü</w:t>
      </w:r>
    </w:p>
    <w:p w:rsidR="00CD78C4" w:rsidRPr="00EE6EA2" w:rsidRDefault="00CD78C4" w:rsidP="00EE6EA2">
      <w:pPr>
        <w:tabs>
          <w:tab w:val="left" w:pos="4680"/>
        </w:tabs>
      </w:pPr>
    </w:p>
    <w:sectPr w:rsidR="00CD78C4" w:rsidRPr="00EE6EA2" w:rsidSect="00EE6EA2">
      <w:pgSz w:w="11906" w:h="16838" w:code="9"/>
      <w:pgMar w:top="360"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ACC23EAC"/>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b w:val="0"/>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264777D"/>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9EF4450"/>
    <w:multiLevelType w:val="multilevel"/>
    <w:tmpl w:val="F678FBC0"/>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ascii="Times New Roman" w:hAnsi="Times New Roman"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4">
    <w:nsid w:val="0C2D3940"/>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42"/>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5">
    <w:nsid w:val="0C525898"/>
    <w:multiLevelType w:val="multilevel"/>
    <w:tmpl w:val="6B7E57D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7">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8">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2A20104"/>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42"/>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1">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A6301D7"/>
    <w:multiLevelType w:val="multilevel"/>
    <w:tmpl w:val="DBA8712C"/>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222406FA"/>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4">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5464460B"/>
    <w:multiLevelType w:val="multilevel"/>
    <w:tmpl w:val="DD70C6AA"/>
    <w:lvl w:ilvl="0">
      <w:start w:val="1"/>
      <w:numFmt w:val="decimal"/>
      <w:suff w:val="space"/>
      <w:lvlText w:val="%1."/>
      <w:lvlJc w:val="left"/>
      <w:pPr>
        <w:ind w:left="284"/>
      </w:pPr>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6">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8">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9">
    <w:nsid w:val="72E87966"/>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0">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9"/>
  </w:num>
  <w:num w:numId="4">
    <w:abstractNumId w:val="14"/>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8"/>
  </w:num>
  <w:num w:numId="11">
    <w:abstractNumId w:val="22"/>
  </w:num>
  <w:num w:numId="12">
    <w:abstractNumId w:val="15"/>
  </w:num>
  <w:num w:numId="13">
    <w:abstractNumId w:val="6"/>
  </w:num>
  <w:num w:numId="14">
    <w:abstractNumId w:val="19"/>
  </w:num>
  <w:num w:numId="15">
    <w:abstractNumId w:val="11"/>
  </w:num>
  <w:num w:numId="16">
    <w:abstractNumId w:val="24"/>
  </w:num>
  <w:num w:numId="17">
    <w:abstractNumId w:val="30"/>
  </w:num>
  <w:num w:numId="18">
    <w:abstractNumId w:val="21"/>
  </w:num>
  <w:num w:numId="19">
    <w:abstractNumId w:val="20"/>
  </w:num>
  <w:num w:numId="20">
    <w:abstractNumId w:val="17"/>
  </w:num>
  <w:num w:numId="21">
    <w:abstractNumId w:val="0"/>
  </w:num>
  <w:num w:numId="22">
    <w:abstractNumId w:val="7"/>
  </w:num>
  <w:num w:numId="23">
    <w:abstractNumId w:val="8"/>
  </w:num>
  <w:num w:numId="24">
    <w:abstractNumId w:val="16"/>
  </w:num>
  <w:num w:numId="25">
    <w:abstractNumId w:val="27"/>
  </w:num>
  <w:num w:numId="26">
    <w:abstractNumId w:val="2"/>
  </w:num>
  <w:num w:numId="27">
    <w:abstractNumId w:val="3"/>
  </w:num>
  <w:num w:numId="28">
    <w:abstractNumId w:val="13"/>
  </w:num>
  <w:num w:numId="29">
    <w:abstractNumId w:val="5"/>
  </w:num>
  <w:num w:numId="30">
    <w:abstractNumId w:val="25"/>
  </w:num>
  <w:num w:numId="31">
    <w:abstractNumId w:val="29"/>
  </w:num>
  <w:num w:numId="32">
    <w:abstractNumId w:val="12"/>
  </w:num>
  <w:num w:numId="33">
    <w:abstractNumId w:val="4"/>
  </w:num>
  <w:num w:numId="34">
    <w:abstractNumId w:val="1"/>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31D2F"/>
    <w:rsid w:val="0003374A"/>
    <w:rsid w:val="00041451"/>
    <w:rsid w:val="0005424D"/>
    <w:rsid w:val="0005703F"/>
    <w:rsid w:val="00093011"/>
    <w:rsid w:val="000C11EE"/>
    <w:rsid w:val="001027D6"/>
    <w:rsid w:val="00133271"/>
    <w:rsid w:val="0014232A"/>
    <w:rsid w:val="00180B2D"/>
    <w:rsid w:val="001C10F2"/>
    <w:rsid w:val="00243FB6"/>
    <w:rsid w:val="00265F76"/>
    <w:rsid w:val="002B0CE8"/>
    <w:rsid w:val="002B6843"/>
    <w:rsid w:val="002D57C5"/>
    <w:rsid w:val="00301BF5"/>
    <w:rsid w:val="00336B9B"/>
    <w:rsid w:val="00337DD0"/>
    <w:rsid w:val="0036623B"/>
    <w:rsid w:val="00386B81"/>
    <w:rsid w:val="0039053D"/>
    <w:rsid w:val="003A0A38"/>
    <w:rsid w:val="003D5312"/>
    <w:rsid w:val="003E3C62"/>
    <w:rsid w:val="00402767"/>
    <w:rsid w:val="0040750C"/>
    <w:rsid w:val="0045175B"/>
    <w:rsid w:val="00491F78"/>
    <w:rsid w:val="004F3655"/>
    <w:rsid w:val="005041F9"/>
    <w:rsid w:val="005059C4"/>
    <w:rsid w:val="005267B5"/>
    <w:rsid w:val="005679EE"/>
    <w:rsid w:val="0057009E"/>
    <w:rsid w:val="00576F58"/>
    <w:rsid w:val="00597C38"/>
    <w:rsid w:val="005B6E46"/>
    <w:rsid w:val="005B7FCE"/>
    <w:rsid w:val="005C51A2"/>
    <w:rsid w:val="0062212C"/>
    <w:rsid w:val="00623257"/>
    <w:rsid w:val="00633446"/>
    <w:rsid w:val="0064017D"/>
    <w:rsid w:val="00643F4D"/>
    <w:rsid w:val="0069581C"/>
    <w:rsid w:val="006D3496"/>
    <w:rsid w:val="006D51E9"/>
    <w:rsid w:val="006E31EC"/>
    <w:rsid w:val="006E3450"/>
    <w:rsid w:val="006F40FA"/>
    <w:rsid w:val="0070055F"/>
    <w:rsid w:val="00733667"/>
    <w:rsid w:val="00745463"/>
    <w:rsid w:val="007766C5"/>
    <w:rsid w:val="00785143"/>
    <w:rsid w:val="007D313F"/>
    <w:rsid w:val="007D4130"/>
    <w:rsid w:val="007E23E2"/>
    <w:rsid w:val="007E2D1E"/>
    <w:rsid w:val="007E3C86"/>
    <w:rsid w:val="007E5B16"/>
    <w:rsid w:val="007F605F"/>
    <w:rsid w:val="00846F00"/>
    <w:rsid w:val="00871E00"/>
    <w:rsid w:val="008772BA"/>
    <w:rsid w:val="008B2912"/>
    <w:rsid w:val="008B3A35"/>
    <w:rsid w:val="008E6AEE"/>
    <w:rsid w:val="008F3F6E"/>
    <w:rsid w:val="00916A30"/>
    <w:rsid w:val="00927424"/>
    <w:rsid w:val="00931348"/>
    <w:rsid w:val="00936704"/>
    <w:rsid w:val="0093779B"/>
    <w:rsid w:val="00940D14"/>
    <w:rsid w:val="00941302"/>
    <w:rsid w:val="0096360E"/>
    <w:rsid w:val="009745F2"/>
    <w:rsid w:val="009D6ABA"/>
    <w:rsid w:val="009E4FB7"/>
    <w:rsid w:val="00A11B03"/>
    <w:rsid w:val="00A332A8"/>
    <w:rsid w:val="00A33A6A"/>
    <w:rsid w:val="00A50D6B"/>
    <w:rsid w:val="00A536BC"/>
    <w:rsid w:val="00A55943"/>
    <w:rsid w:val="00A57059"/>
    <w:rsid w:val="00A57F72"/>
    <w:rsid w:val="00AB1181"/>
    <w:rsid w:val="00AB625D"/>
    <w:rsid w:val="00AC4B27"/>
    <w:rsid w:val="00AF2B50"/>
    <w:rsid w:val="00B0380A"/>
    <w:rsid w:val="00B217AB"/>
    <w:rsid w:val="00B235D8"/>
    <w:rsid w:val="00B61635"/>
    <w:rsid w:val="00B705D9"/>
    <w:rsid w:val="00BC1C83"/>
    <w:rsid w:val="00BC5203"/>
    <w:rsid w:val="00BD3AB5"/>
    <w:rsid w:val="00BF33C7"/>
    <w:rsid w:val="00C111DE"/>
    <w:rsid w:val="00C23F4E"/>
    <w:rsid w:val="00C34BE7"/>
    <w:rsid w:val="00C4526F"/>
    <w:rsid w:val="00C473E1"/>
    <w:rsid w:val="00C5497B"/>
    <w:rsid w:val="00C6782E"/>
    <w:rsid w:val="00C8355C"/>
    <w:rsid w:val="00CC3B00"/>
    <w:rsid w:val="00CC6032"/>
    <w:rsid w:val="00CD78C4"/>
    <w:rsid w:val="00CE6FF7"/>
    <w:rsid w:val="00CF035F"/>
    <w:rsid w:val="00CF2FC7"/>
    <w:rsid w:val="00D236BC"/>
    <w:rsid w:val="00D47F96"/>
    <w:rsid w:val="00D56D1C"/>
    <w:rsid w:val="00D571BD"/>
    <w:rsid w:val="00D60D7A"/>
    <w:rsid w:val="00DA3B40"/>
    <w:rsid w:val="00DA6E33"/>
    <w:rsid w:val="00DD3A70"/>
    <w:rsid w:val="00DE3914"/>
    <w:rsid w:val="00E553CA"/>
    <w:rsid w:val="00E61530"/>
    <w:rsid w:val="00E734A1"/>
    <w:rsid w:val="00E9485C"/>
    <w:rsid w:val="00E949EF"/>
    <w:rsid w:val="00E94BF7"/>
    <w:rsid w:val="00EB404B"/>
    <w:rsid w:val="00EB54B8"/>
    <w:rsid w:val="00EC5BE2"/>
    <w:rsid w:val="00EE6EA2"/>
    <w:rsid w:val="00F03CA3"/>
    <w:rsid w:val="00FA3617"/>
    <w:rsid w:val="00FD1A59"/>
    <w:rsid w:val="00FD486C"/>
    <w:rsid w:val="00FE05E9"/>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43D2"/>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643D2"/>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643D2"/>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2643D2"/>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2643D2"/>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2643D2"/>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2643D2"/>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2643D2"/>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1192734">
      <w:marLeft w:val="0"/>
      <w:marRight w:val="0"/>
      <w:marTop w:val="0"/>
      <w:marBottom w:val="0"/>
      <w:divBdr>
        <w:top w:val="none" w:sz="0" w:space="0" w:color="auto"/>
        <w:left w:val="none" w:sz="0" w:space="0" w:color="auto"/>
        <w:bottom w:val="none" w:sz="0" w:space="0" w:color="auto"/>
        <w:right w:val="none" w:sz="0" w:space="0" w:color="auto"/>
      </w:divBdr>
    </w:div>
    <w:div w:id="191192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Pages>
  <Words>624</Words>
  <Characters>3561</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13</cp:revision>
  <cp:lastPrinted>2013-01-15T23:18:00Z</cp:lastPrinted>
  <dcterms:created xsi:type="dcterms:W3CDTF">2010-01-09T14:56:00Z</dcterms:created>
  <dcterms:modified xsi:type="dcterms:W3CDTF">2013-01-15T23:19:00Z</dcterms:modified>
  <cp:category>PLAN</cp:category>
</cp:coreProperties>
</file>